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98DE" w14:textId="77777777" w:rsidR="002C74F9" w:rsidRPr="002C74F9" w:rsidRDefault="002C74F9" w:rsidP="002C74F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УТВЕРЖДАЮ  </w:t>
      </w:r>
    </w:p>
    <w:p w14:paraId="413570DD" w14:textId="77777777" w:rsidR="002C74F9" w:rsidRPr="002C74F9" w:rsidRDefault="002C74F9" w:rsidP="002C74F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Индивидуальный предприниматель  </w:t>
      </w:r>
    </w:p>
    <w:p w14:paraId="3A379D8F" w14:textId="77777777" w:rsidR="002C74F9" w:rsidRPr="002C74F9" w:rsidRDefault="002C74F9" w:rsidP="002C74F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Гришков Егор Константинович  </w:t>
      </w:r>
    </w:p>
    <w:p w14:paraId="5328BA48" w14:textId="0B175F72" w:rsidR="002C74F9" w:rsidRDefault="002C74F9" w:rsidP="002C74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 31.03.2025</w:t>
      </w:r>
    </w:p>
    <w:p w14:paraId="0431AA71" w14:textId="77777777" w:rsidR="00C53D11" w:rsidRDefault="00C53D11" w:rsidP="002C74F9">
      <w:pPr>
        <w:jc w:val="center"/>
        <w:rPr>
          <w:rFonts w:ascii="Times New Roman" w:hAnsi="Times New Roman" w:cs="Times New Roman"/>
        </w:rPr>
      </w:pPr>
    </w:p>
    <w:p w14:paraId="0F9F563B" w14:textId="1489C405" w:rsidR="002C74F9" w:rsidRPr="002C74F9" w:rsidRDefault="002C74F9" w:rsidP="002C74F9">
      <w:pPr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ПУБЛИЧНАЯ ОФЕРТА</w:t>
      </w:r>
    </w:p>
    <w:p w14:paraId="6EBBC1A4" w14:textId="3E53D53E" w:rsidR="002C74F9" w:rsidRPr="002C74F9" w:rsidRDefault="002C74F9" w:rsidP="002C74F9">
      <w:pPr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на возмездное оказание услуг по подбору </w:t>
      </w:r>
      <w:r w:rsidR="00C53D11">
        <w:rPr>
          <w:rFonts w:ascii="Times New Roman" w:hAnsi="Times New Roman" w:cs="Times New Roman"/>
        </w:rPr>
        <w:t>транспортного средства</w:t>
      </w:r>
    </w:p>
    <w:p w14:paraId="692C33AE" w14:textId="77777777" w:rsidR="002C74F9" w:rsidRPr="002C74F9" w:rsidRDefault="002C74F9" w:rsidP="002C74F9">
      <w:pPr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г. Гомель  </w:t>
      </w:r>
    </w:p>
    <w:p w14:paraId="538D27E4" w14:textId="291FEAEB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1. ИСПОЛЬЗУЕМЫЕ ТЕРМИНЫ</w:t>
      </w:r>
    </w:p>
    <w:p w14:paraId="6940349C" w14:textId="2FE3A944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1.1. Оферта – настоящий документ, опубликованный </w:t>
      </w:r>
      <w:r>
        <w:rPr>
          <w:rFonts w:ascii="Times New Roman" w:hAnsi="Times New Roman" w:cs="Times New Roman"/>
        </w:rPr>
        <w:t>по адресу в сети интернет:</w:t>
      </w:r>
      <w:r w:rsidRPr="002C74F9">
        <w:rPr>
          <w:rFonts w:ascii="Times New Roman" w:hAnsi="Times New Roman" w:cs="Times New Roman"/>
        </w:rPr>
        <w:t xml:space="preserve"> </w:t>
      </w:r>
      <w:r w:rsidRPr="002C74F9">
        <w:rPr>
          <w:rFonts w:ascii="Times New Roman" w:hAnsi="Times New Roman" w:cs="Times New Roman"/>
          <w:highlight w:val="yellow"/>
        </w:rPr>
        <w:t>https://</w:t>
      </w:r>
      <w:r w:rsidRPr="002C74F9">
        <w:rPr>
          <w:rFonts w:ascii="Times New Roman" w:hAnsi="Times New Roman" w:cs="Times New Roman"/>
        </w:rPr>
        <w:t xml:space="preserve"> </w:t>
      </w:r>
    </w:p>
    <w:p w14:paraId="5F2F3C41" w14:textId="6A2C052D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1.2. Акцепт – полное принятие условий оферты путем </w:t>
      </w:r>
      <w:r>
        <w:rPr>
          <w:rFonts w:ascii="Times New Roman" w:hAnsi="Times New Roman" w:cs="Times New Roman"/>
        </w:rPr>
        <w:t>обращения к Заказчику с последующей оплатой Услуг, согласно прейскуранту</w:t>
      </w:r>
      <w:r w:rsidRPr="002C74F9">
        <w:rPr>
          <w:rFonts w:ascii="Times New Roman" w:hAnsi="Times New Roman" w:cs="Times New Roman"/>
        </w:rPr>
        <w:t xml:space="preserve">.  </w:t>
      </w:r>
    </w:p>
    <w:p w14:paraId="322785EC" w14:textId="06041027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1.3. Договор – соглашение между Заказчиком и Исполнителем, заключенное посредством акцепта оферты.</w:t>
      </w:r>
      <w:r w:rsidR="00397623">
        <w:rPr>
          <w:rFonts w:ascii="Times New Roman" w:hAnsi="Times New Roman" w:cs="Times New Roman"/>
        </w:rPr>
        <w:t xml:space="preserve"> При заключении Договора стороны руководствуются</w:t>
      </w:r>
      <w:r w:rsidR="00397623" w:rsidRPr="002C74F9">
        <w:rPr>
          <w:rFonts w:ascii="Times New Roman" w:hAnsi="Times New Roman" w:cs="Times New Roman"/>
        </w:rPr>
        <w:t xml:space="preserve"> ст. 396, 398, 404, 407 Г</w:t>
      </w:r>
      <w:r w:rsidR="00397623">
        <w:rPr>
          <w:rFonts w:ascii="Times New Roman" w:hAnsi="Times New Roman" w:cs="Times New Roman"/>
        </w:rPr>
        <w:t>ражданского Кодекса</w:t>
      </w:r>
      <w:r w:rsidR="00397623" w:rsidRPr="002C74F9">
        <w:rPr>
          <w:rFonts w:ascii="Times New Roman" w:hAnsi="Times New Roman" w:cs="Times New Roman"/>
        </w:rPr>
        <w:t xml:space="preserve"> Р</w:t>
      </w:r>
      <w:r w:rsidR="00397623">
        <w:rPr>
          <w:rFonts w:ascii="Times New Roman" w:hAnsi="Times New Roman" w:cs="Times New Roman"/>
        </w:rPr>
        <w:t xml:space="preserve">еспублики </w:t>
      </w:r>
      <w:r w:rsidR="00397623" w:rsidRPr="002C74F9">
        <w:rPr>
          <w:rFonts w:ascii="Times New Roman" w:hAnsi="Times New Roman" w:cs="Times New Roman"/>
        </w:rPr>
        <w:t>Б</w:t>
      </w:r>
      <w:r w:rsidR="00397623">
        <w:rPr>
          <w:rFonts w:ascii="Times New Roman" w:hAnsi="Times New Roman" w:cs="Times New Roman"/>
        </w:rPr>
        <w:t>еларусь</w:t>
      </w:r>
      <w:r w:rsidR="00397623" w:rsidRPr="002C74F9">
        <w:rPr>
          <w:rFonts w:ascii="Times New Roman" w:hAnsi="Times New Roman" w:cs="Times New Roman"/>
        </w:rPr>
        <w:t>.</w:t>
      </w:r>
    </w:p>
    <w:p w14:paraId="31496F53" w14:textId="0E18D2CA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1.4. Заказчик – любое дееспособное физическое или </w:t>
      </w:r>
      <w:r>
        <w:rPr>
          <w:rFonts w:ascii="Times New Roman" w:hAnsi="Times New Roman" w:cs="Times New Roman"/>
        </w:rPr>
        <w:t xml:space="preserve">надлежащим образом зарегистрированное </w:t>
      </w:r>
      <w:r w:rsidRPr="002C74F9">
        <w:rPr>
          <w:rFonts w:ascii="Times New Roman" w:hAnsi="Times New Roman" w:cs="Times New Roman"/>
        </w:rPr>
        <w:t xml:space="preserve">юридическое лицо, акцептовавшее оферту.  </w:t>
      </w:r>
    </w:p>
    <w:p w14:paraId="69408CA8" w14:textId="538962E0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1.5. Услуги – подбор </w:t>
      </w:r>
      <w:r w:rsidR="00C53D11">
        <w:rPr>
          <w:rFonts w:ascii="Times New Roman" w:hAnsi="Times New Roman" w:cs="Times New Roman"/>
        </w:rPr>
        <w:t>транспортного средства</w:t>
      </w:r>
      <w:r w:rsidRPr="002C74F9">
        <w:rPr>
          <w:rFonts w:ascii="Times New Roman" w:hAnsi="Times New Roman" w:cs="Times New Roman"/>
        </w:rPr>
        <w:t xml:space="preserve">, осмотр, консультации и иные действия, указанные в Прейскуранте на сайте Исполнителя.  </w:t>
      </w:r>
    </w:p>
    <w:p w14:paraId="6C60EA23" w14:textId="615CCA00" w:rsidR="002C74F9" w:rsidRPr="002C74F9" w:rsidRDefault="002C74F9" w:rsidP="002C74F9">
      <w:pPr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1.6. Прейскурант – перечень услуг</w:t>
      </w:r>
      <w:r w:rsidR="000F6099">
        <w:rPr>
          <w:rFonts w:ascii="Times New Roman" w:hAnsi="Times New Roman" w:cs="Times New Roman"/>
        </w:rPr>
        <w:t>, условия их оказания и</w:t>
      </w:r>
      <w:r w:rsidRPr="002C74F9">
        <w:rPr>
          <w:rFonts w:ascii="Times New Roman" w:hAnsi="Times New Roman" w:cs="Times New Roman"/>
        </w:rPr>
        <w:t xml:space="preserve"> стоимость, размещенный </w:t>
      </w:r>
      <w:r>
        <w:rPr>
          <w:rFonts w:ascii="Times New Roman" w:hAnsi="Times New Roman" w:cs="Times New Roman"/>
        </w:rPr>
        <w:t xml:space="preserve">по адресу в сети интернет: </w:t>
      </w:r>
      <w:r w:rsidRPr="002C74F9">
        <w:rPr>
          <w:rFonts w:ascii="Times New Roman" w:hAnsi="Times New Roman" w:cs="Times New Roman"/>
          <w:highlight w:val="yellow"/>
        </w:rPr>
        <w:t>https://</w:t>
      </w:r>
    </w:p>
    <w:p w14:paraId="3B4D4471" w14:textId="4883FB88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2. ПРЕДМЕТ ДОГОВОРА</w:t>
      </w:r>
    </w:p>
    <w:p w14:paraId="1E476B95" w14:textId="33A75A81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2.1. Исполнитель обязуется оказать Заказчику услуги по</w:t>
      </w:r>
      <w:r w:rsidR="00C33427">
        <w:rPr>
          <w:rFonts w:ascii="Times New Roman" w:hAnsi="Times New Roman" w:cs="Times New Roman"/>
        </w:rPr>
        <w:t xml:space="preserve"> поиску/</w:t>
      </w:r>
      <w:r w:rsidRPr="002C74F9">
        <w:rPr>
          <w:rFonts w:ascii="Times New Roman" w:hAnsi="Times New Roman" w:cs="Times New Roman"/>
        </w:rPr>
        <w:t>подбору</w:t>
      </w:r>
      <w:r w:rsidR="00C33427">
        <w:rPr>
          <w:rFonts w:ascii="Times New Roman" w:hAnsi="Times New Roman" w:cs="Times New Roman"/>
        </w:rPr>
        <w:t>/осмотру</w:t>
      </w:r>
      <w:r w:rsidRPr="002C74F9">
        <w:rPr>
          <w:rFonts w:ascii="Times New Roman" w:hAnsi="Times New Roman" w:cs="Times New Roman"/>
        </w:rPr>
        <w:t xml:space="preserve"> </w:t>
      </w:r>
      <w:r w:rsidR="00C53D11">
        <w:rPr>
          <w:rFonts w:ascii="Times New Roman" w:hAnsi="Times New Roman" w:cs="Times New Roman"/>
        </w:rPr>
        <w:t>транспортного средства</w:t>
      </w:r>
      <w:r w:rsidRPr="002C74F9">
        <w:rPr>
          <w:rFonts w:ascii="Times New Roman" w:hAnsi="Times New Roman" w:cs="Times New Roman"/>
        </w:rPr>
        <w:t xml:space="preserve"> в соответствии с критериями, указанными в Заявке, а Заказчик обязуется оплатить </w:t>
      </w:r>
      <w:r w:rsidR="00C33427">
        <w:rPr>
          <w:rFonts w:ascii="Times New Roman" w:hAnsi="Times New Roman" w:cs="Times New Roman"/>
        </w:rPr>
        <w:t>выбранные им Услуги</w:t>
      </w:r>
      <w:r w:rsidRPr="002C74F9">
        <w:rPr>
          <w:rFonts w:ascii="Times New Roman" w:hAnsi="Times New Roman" w:cs="Times New Roman"/>
        </w:rPr>
        <w:t xml:space="preserve">.  </w:t>
      </w:r>
    </w:p>
    <w:p w14:paraId="34F70660" w14:textId="77777777" w:rsidR="002C74F9" w:rsidRPr="002C74F9" w:rsidRDefault="002C74F9" w:rsidP="002C74F9">
      <w:pPr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2.2. Состав и стоимость услуг определяются Прейскурантом. Исполнитель вправе привлекать третьих лиц для исполнения обязательств.  </w:t>
      </w:r>
    </w:p>
    <w:p w14:paraId="57F3A4B2" w14:textId="0A557929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3. ПОРЯДОК ЗАКЛЮЧЕНИЯ</w:t>
      </w:r>
    </w:p>
    <w:p w14:paraId="390216D5" w14:textId="4EE2939F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3.1. Договор считается заключенным с момента оплаты Заказчиком </w:t>
      </w:r>
      <w:r>
        <w:rPr>
          <w:rFonts w:ascii="Times New Roman" w:hAnsi="Times New Roman" w:cs="Times New Roman"/>
        </w:rPr>
        <w:t>выбранных им Услуг.</w:t>
      </w:r>
    </w:p>
    <w:p w14:paraId="2032BEE0" w14:textId="77777777" w:rsidR="002C74F9" w:rsidRPr="002C74F9" w:rsidRDefault="002C74F9" w:rsidP="00397623">
      <w:pPr>
        <w:spacing w:after="12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3.2. Акцепт оферты подтверждает согласие Заказчика с условиями, включая обработку персональных данных и использование фото/видеоматериалов.  </w:t>
      </w:r>
    </w:p>
    <w:p w14:paraId="18E06C04" w14:textId="65460A8F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4. ОБЯЗАННОСТИ СТОРОН</w:t>
      </w:r>
    </w:p>
    <w:p w14:paraId="749CA746" w14:textId="77777777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4.1. Исполнитель обязуется:  </w:t>
      </w:r>
    </w:p>
    <w:p w14:paraId="38CA0FC2" w14:textId="4387FB81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- Оказать услуги в</w:t>
      </w:r>
      <w:r w:rsidR="00C33427">
        <w:rPr>
          <w:rFonts w:ascii="Times New Roman" w:hAnsi="Times New Roman" w:cs="Times New Roman"/>
        </w:rPr>
        <w:t xml:space="preserve"> необходимом объёме в</w:t>
      </w:r>
      <w:r w:rsidRPr="002C74F9">
        <w:rPr>
          <w:rFonts w:ascii="Times New Roman" w:hAnsi="Times New Roman" w:cs="Times New Roman"/>
        </w:rPr>
        <w:t xml:space="preserve"> сроки, указанные в Прейскуранте.  </w:t>
      </w:r>
    </w:p>
    <w:p w14:paraId="3ACB4B89" w14:textId="77777777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- Предоставлять консультации в рабочее время (10:00–18:00, кроме выходных).  </w:t>
      </w:r>
    </w:p>
    <w:p w14:paraId="241D9A3E" w14:textId="77777777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4.2. Заказчик обязуется:  </w:t>
      </w:r>
    </w:p>
    <w:p w14:paraId="1EB2FD57" w14:textId="025CF422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- Оплатить услуги в </w:t>
      </w:r>
      <w:r>
        <w:rPr>
          <w:rFonts w:ascii="Times New Roman" w:hAnsi="Times New Roman" w:cs="Times New Roman"/>
        </w:rPr>
        <w:t>порядке и на условиях, предусмотренных Договором</w:t>
      </w:r>
      <w:r w:rsidRPr="002C74F9">
        <w:rPr>
          <w:rFonts w:ascii="Times New Roman" w:hAnsi="Times New Roman" w:cs="Times New Roman"/>
        </w:rPr>
        <w:t xml:space="preserve">.  </w:t>
      </w:r>
    </w:p>
    <w:p w14:paraId="53ADAAA7" w14:textId="0C3859E0" w:rsidR="002C74F9" w:rsidRPr="002C74F9" w:rsidRDefault="002C74F9" w:rsidP="00397623">
      <w:pPr>
        <w:spacing w:after="12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- Уведомлять о согласии/отказе от предложенного варианта </w:t>
      </w:r>
      <w:r w:rsidR="00C53D11">
        <w:rPr>
          <w:rFonts w:ascii="Times New Roman" w:hAnsi="Times New Roman" w:cs="Times New Roman"/>
        </w:rPr>
        <w:t xml:space="preserve">транспортного средства </w:t>
      </w:r>
      <w:r w:rsidRPr="002C74F9">
        <w:rPr>
          <w:rFonts w:ascii="Times New Roman" w:hAnsi="Times New Roman" w:cs="Times New Roman"/>
        </w:rPr>
        <w:t>в течение 1</w:t>
      </w:r>
      <w:r w:rsidR="007622DA">
        <w:rPr>
          <w:rFonts w:ascii="Times New Roman" w:hAnsi="Times New Roman" w:cs="Times New Roman"/>
        </w:rPr>
        <w:t xml:space="preserve"> календарного</w:t>
      </w:r>
      <w:r w:rsidRPr="002C74F9">
        <w:rPr>
          <w:rFonts w:ascii="Times New Roman" w:hAnsi="Times New Roman" w:cs="Times New Roman"/>
        </w:rPr>
        <w:t xml:space="preserve"> дня.  </w:t>
      </w:r>
    </w:p>
    <w:p w14:paraId="285EAA5A" w14:textId="3232DAC7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5. СТОИМОСТЬ И ОПЛАТА</w:t>
      </w:r>
    </w:p>
    <w:p w14:paraId="52BA13BD" w14:textId="5FDCB9BD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5.1. Стоимость</w:t>
      </w:r>
      <w:r w:rsidR="00C33427">
        <w:rPr>
          <w:rFonts w:ascii="Times New Roman" w:hAnsi="Times New Roman" w:cs="Times New Roman"/>
        </w:rPr>
        <w:t>, объём, сроки оказания</w:t>
      </w:r>
      <w:r w:rsidRPr="002C74F9">
        <w:rPr>
          <w:rFonts w:ascii="Times New Roman" w:hAnsi="Times New Roman" w:cs="Times New Roman"/>
        </w:rPr>
        <w:t xml:space="preserve"> </w:t>
      </w:r>
      <w:r w:rsidR="00C33427">
        <w:rPr>
          <w:rFonts w:ascii="Times New Roman" w:hAnsi="Times New Roman" w:cs="Times New Roman"/>
        </w:rPr>
        <w:t>У</w:t>
      </w:r>
      <w:r w:rsidRPr="002C74F9">
        <w:rPr>
          <w:rFonts w:ascii="Times New Roman" w:hAnsi="Times New Roman" w:cs="Times New Roman"/>
        </w:rPr>
        <w:t>слуг определя</w:t>
      </w:r>
      <w:r w:rsidR="00C33427">
        <w:rPr>
          <w:rFonts w:ascii="Times New Roman" w:hAnsi="Times New Roman" w:cs="Times New Roman"/>
        </w:rPr>
        <w:t>ю</w:t>
      </w:r>
      <w:r w:rsidRPr="002C74F9">
        <w:rPr>
          <w:rFonts w:ascii="Times New Roman" w:hAnsi="Times New Roman" w:cs="Times New Roman"/>
        </w:rPr>
        <w:t xml:space="preserve">тся Прейскурантом.  </w:t>
      </w:r>
    </w:p>
    <w:p w14:paraId="0F8B9DEF" w14:textId="1B182431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lastRenderedPageBreak/>
        <w:t xml:space="preserve">5.2. Оплата производится </w:t>
      </w:r>
      <w:r w:rsidR="00397623">
        <w:rPr>
          <w:rFonts w:ascii="Times New Roman" w:hAnsi="Times New Roman" w:cs="Times New Roman"/>
        </w:rPr>
        <w:t xml:space="preserve">любым доступным Заказчику способом </w:t>
      </w:r>
      <w:r w:rsidRPr="002C74F9">
        <w:rPr>
          <w:rFonts w:ascii="Times New Roman" w:hAnsi="Times New Roman" w:cs="Times New Roman"/>
        </w:rPr>
        <w:t>на расчетный счет Исполнителя</w:t>
      </w:r>
      <w:r w:rsidR="00397623">
        <w:rPr>
          <w:rFonts w:ascii="Times New Roman" w:hAnsi="Times New Roman" w:cs="Times New Roman"/>
        </w:rPr>
        <w:t>.</w:t>
      </w:r>
    </w:p>
    <w:p w14:paraId="01323766" w14:textId="6FBA3352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6. ОТВЕТСТВЕННОСТЬ</w:t>
      </w:r>
    </w:p>
    <w:p w14:paraId="39C143D7" w14:textId="6B5E219B" w:rsidR="00397623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6.1. За нарушение сроков оказания </w:t>
      </w:r>
      <w:r w:rsidR="00397623">
        <w:rPr>
          <w:rFonts w:ascii="Times New Roman" w:hAnsi="Times New Roman" w:cs="Times New Roman"/>
        </w:rPr>
        <w:t>У</w:t>
      </w:r>
      <w:r w:rsidRPr="002C74F9">
        <w:rPr>
          <w:rFonts w:ascii="Times New Roman" w:hAnsi="Times New Roman" w:cs="Times New Roman"/>
        </w:rPr>
        <w:t>слуг Исполнитель уплачивает пеню 0,1%</w:t>
      </w:r>
      <w:r w:rsidR="00397623">
        <w:rPr>
          <w:rFonts w:ascii="Times New Roman" w:hAnsi="Times New Roman" w:cs="Times New Roman"/>
        </w:rPr>
        <w:t xml:space="preserve"> в день от</w:t>
      </w:r>
      <w:r w:rsidRPr="002C74F9">
        <w:rPr>
          <w:rFonts w:ascii="Times New Roman" w:hAnsi="Times New Roman" w:cs="Times New Roman"/>
        </w:rPr>
        <w:t xml:space="preserve"> стоимости услуги.</w:t>
      </w:r>
    </w:p>
    <w:p w14:paraId="7E83F309" w14:textId="2C102639" w:rsidR="002C74F9" w:rsidRPr="002C74F9" w:rsidRDefault="00397623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 w:rsidRPr="002C74F9">
        <w:rPr>
          <w:rFonts w:ascii="Times New Roman" w:hAnsi="Times New Roman" w:cs="Times New Roman"/>
        </w:rPr>
        <w:t xml:space="preserve">За нарушение сроков </w:t>
      </w:r>
      <w:r>
        <w:rPr>
          <w:rFonts w:ascii="Times New Roman" w:hAnsi="Times New Roman" w:cs="Times New Roman"/>
        </w:rPr>
        <w:t>оплаты</w:t>
      </w:r>
      <w:r w:rsidRPr="002C7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2C74F9">
        <w:rPr>
          <w:rFonts w:ascii="Times New Roman" w:hAnsi="Times New Roman" w:cs="Times New Roman"/>
        </w:rPr>
        <w:t xml:space="preserve">слуг </w:t>
      </w:r>
      <w:r>
        <w:rPr>
          <w:rFonts w:ascii="Times New Roman" w:hAnsi="Times New Roman" w:cs="Times New Roman"/>
        </w:rPr>
        <w:t>Заказчик</w:t>
      </w:r>
      <w:r w:rsidRPr="002C74F9">
        <w:rPr>
          <w:rFonts w:ascii="Times New Roman" w:hAnsi="Times New Roman" w:cs="Times New Roman"/>
        </w:rPr>
        <w:t xml:space="preserve"> уплачивает пеню 0,1% </w:t>
      </w:r>
      <w:r>
        <w:rPr>
          <w:rFonts w:ascii="Times New Roman" w:hAnsi="Times New Roman" w:cs="Times New Roman"/>
        </w:rPr>
        <w:t xml:space="preserve">в день от </w:t>
      </w:r>
      <w:r w:rsidRPr="002C74F9">
        <w:rPr>
          <w:rFonts w:ascii="Times New Roman" w:hAnsi="Times New Roman" w:cs="Times New Roman"/>
        </w:rPr>
        <w:t>стоимости услуги</w:t>
      </w:r>
      <w:r>
        <w:rPr>
          <w:rFonts w:ascii="Times New Roman" w:hAnsi="Times New Roman" w:cs="Times New Roman"/>
        </w:rPr>
        <w:t>.</w:t>
      </w:r>
    </w:p>
    <w:p w14:paraId="270F8CD6" w14:textId="5FC05602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6.</w:t>
      </w:r>
      <w:r w:rsidR="00397623">
        <w:rPr>
          <w:rFonts w:ascii="Times New Roman" w:hAnsi="Times New Roman" w:cs="Times New Roman"/>
        </w:rPr>
        <w:t>3</w:t>
      </w:r>
      <w:r w:rsidRPr="002C74F9">
        <w:rPr>
          <w:rFonts w:ascii="Times New Roman" w:hAnsi="Times New Roman" w:cs="Times New Roman"/>
        </w:rPr>
        <w:t xml:space="preserve">. Максимальная ответственность Исполнителя </w:t>
      </w:r>
      <w:r w:rsidR="00C33427">
        <w:rPr>
          <w:rFonts w:ascii="Times New Roman" w:hAnsi="Times New Roman" w:cs="Times New Roman"/>
        </w:rPr>
        <w:t xml:space="preserve">не может превышать </w:t>
      </w:r>
      <w:r w:rsidRPr="002C74F9">
        <w:rPr>
          <w:rFonts w:ascii="Times New Roman" w:hAnsi="Times New Roman" w:cs="Times New Roman"/>
        </w:rPr>
        <w:t xml:space="preserve">стоимости </w:t>
      </w:r>
      <w:r w:rsidR="00C33427">
        <w:rPr>
          <w:rFonts w:ascii="Times New Roman" w:hAnsi="Times New Roman" w:cs="Times New Roman"/>
        </w:rPr>
        <w:t>оказанных У</w:t>
      </w:r>
      <w:r w:rsidRPr="002C74F9">
        <w:rPr>
          <w:rFonts w:ascii="Times New Roman" w:hAnsi="Times New Roman" w:cs="Times New Roman"/>
        </w:rPr>
        <w:t xml:space="preserve">слуг.  </w:t>
      </w:r>
    </w:p>
    <w:p w14:paraId="47064A49" w14:textId="0FA6F87F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7. ФОРС-МАЖОР</w:t>
      </w:r>
    </w:p>
    <w:p w14:paraId="52E421E0" w14:textId="3286F240" w:rsidR="002C74F9" w:rsidRPr="002C74F9" w:rsidRDefault="002C74F9" w:rsidP="002C74F9">
      <w:pPr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7.1. Стороны освобождаются от ответственности при наступлении обстоятельств непреодолимой силы (ст. 352 ГК РБ).</w:t>
      </w:r>
      <w:r w:rsidR="00397623">
        <w:rPr>
          <w:rFonts w:ascii="Times New Roman" w:hAnsi="Times New Roman" w:cs="Times New Roman"/>
        </w:rPr>
        <w:t xml:space="preserve"> Под обстоятельствами непреодолимой силы</w:t>
      </w:r>
      <w:r w:rsidRPr="002C74F9">
        <w:rPr>
          <w:rFonts w:ascii="Times New Roman" w:hAnsi="Times New Roman" w:cs="Times New Roman"/>
        </w:rPr>
        <w:t xml:space="preserve"> </w:t>
      </w:r>
      <w:r w:rsidR="00397623">
        <w:rPr>
          <w:rFonts w:ascii="Times New Roman" w:hAnsi="Times New Roman" w:cs="Times New Roman"/>
        </w:rPr>
        <w:t>Стороны также понимают действия третьих лиц, которые могут повлиять на выполнение обязательств по Договору</w:t>
      </w:r>
      <w:r w:rsidR="007622DA">
        <w:rPr>
          <w:rFonts w:ascii="Times New Roman" w:hAnsi="Times New Roman" w:cs="Times New Roman"/>
        </w:rPr>
        <w:t xml:space="preserve"> (в частности – отказ Продавца или Владельца транспортного средства от предоставления </w:t>
      </w:r>
      <w:r w:rsidR="00C53D11">
        <w:rPr>
          <w:rFonts w:ascii="Times New Roman" w:hAnsi="Times New Roman" w:cs="Times New Roman"/>
        </w:rPr>
        <w:t>транспортного средства</w:t>
      </w:r>
      <w:r w:rsidR="007622DA">
        <w:rPr>
          <w:rFonts w:ascii="Times New Roman" w:hAnsi="Times New Roman" w:cs="Times New Roman"/>
        </w:rPr>
        <w:t xml:space="preserve"> для осмотра его Исполнителем). В данном случае Заказчик по своему усмотрению может изменить </w:t>
      </w:r>
      <w:r w:rsidR="00C53D11">
        <w:rPr>
          <w:rFonts w:ascii="Times New Roman" w:hAnsi="Times New Roman" w:cs="Times New Roman"/>
        </w:rPr>
        <w:t>транспортное средство</w:t>
      </w:r>
      <w:r w:rsidR="007622DA">
        <w:rPr>
          <w:rFonts w:ascii="Times New Roman" w:hAnsi="Times New Roman" w:cs="Times New Roman"/>
        </w:rPr>
        <w:t>, предложенн</w:t>
      </w:r>
      <w:r w:rsidR="00C53D11">
        <w:rPr>
          <w:rFonts w:ascii="Times New Roman" w:hAnsi="Times New Roman" w:cs="Times New Roman"/>
        </w:rPr>
        <w:t>ое</w:t>
      </w:r>
      <w:r w:rsidR="007622DA">
        <w:rPr>
          <w:rFonts w:ascii="Times New Roman" w:hAnsi="Times New Roman" w:cs="Times New Roman"/>
        </w:rPr>
        <w:t xml:space="preserve"> изначально к осмотру в заявке; либо воспользоваться другой услугой Исполнителя.</w:t>
      </w:r>
    </w:p>
    <w:p w14:paraId="14F47302" w14:textId="3BE17544" w:rsidR="002C74F9" w:rsidRPr="002C74F9" w:rsidRDefault="002C74F9" w:rsidP="00C53D11">
      <w:pPr>
        <w:spacing w:after="0"/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8. ЗАКЛЮЧИТЕЛЬНЫЕ ПОЛОЖЕНИЯ</w:t>
      </w:r>
    </w:p>
    <w:p w14:paraId="00ECC509" w14:textId="77777777" w:rsid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8.1. Договор действует до полного исполнения обязательств.  </w:t>
      </w:r>
    </w:p>
    <w:p w14:paraId="13045C6E" w14:textId="64E8C1D8" w:rsidR="00506A2D" w:rsidRPr="007622DA" w:rsidRDefault="00506A2D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7622DA">
        <w:rPr>
          <w:rFonts w:ascii="Times New Roman" w:hAnsi="Times New Roman" w:cs="Times New Roman"/>
        </w:rPr>
        <w:t>Отчёт об осмотре Транспортного средства составляется Исполнителем (уполномоченным лицом Исполнителя) в свободной форме</w:t>
      </w:r>
      <w:r w:rsidR="004C1203" w:rsidRPr="004C1203">
        <w:rPr>
          <w:rFonts w:ascii="Times New Roman" w:hAnsi="Times New Roman" w:cs="Times New Roman"/>
        </w:rPr>
        <w:t xml:space="preserve"> </w:t>
      </w:r>
      <w:r w:rsidR="004C1203">
        <w:rPr>
          <w:rFonts w:ascii="Times New Roman" w:hAnsi="Times New Roman" w:cs="Times New Roman"/>
        </w:rPr>
        <w:t>и предоставляется Заказчику в электронном виде</w:t>
      </w:r>
      <w:r w:rsidR="00C53D11">
        <w:rPr>
          <w:rFonts w:ascii="Times New Roman" w:hAnsi="Times New Roman" w:cs="Times New Roman"/>
        </w:rPr>
        <w:t>, путём предоставления доступа в облачное хранилище для доступа к файлам</w:t>
      </w:r>
      <w:r w:rsidR="007622DA">
        <w:rPr>
          <w:rFonts w:ascii="Times New Roman" w:hAnsi="Times New Roman" w:cs="Times New Roman"/>
        </w:rPr>
        <w:t xml:space="preserve">. В отчёте </w:t>
      </w:r>
      <w:r w:rsidR="00C53D11">
        <w:rPr>
          <w:rFonts w:ascii="Times New Roman" w:hAnsi="Times New Roman" w:cs="Times New Roman"/>
        </w:rPr>
        <w:t xml:space="preserve">об осмотре </w:t>
      </w:r>
      <w:r w:rsidR="007622DA">
        <w:rPr>
          <w:rFonts w:ascii="Times New Roman" w:hAnsi="Times New Roman" w:cs="Times New Roman"/>
        </w:rPr>
        <w:t xml:space="preserve">обязательно содержится информация об осматриваемом </w:t>
      </w:r>
      <w:r w:rsidR="00C53D11">
        <w:rPr>
          <w:rFonts w:ascii="Times New Roman" w:hAnsi="Times New Roman" w:cs="Times New Roman"/>
        </w:rPr>
        <w:t>транспортном средстве</w:t>
      </w:r>
      <w:r w:rsidR="007622DA">
        <w:rPr>
          <w:rFonts w:ascii="Times New Roman" w:hAnsi="Times New Roman" w:cs="Times New Roman"/>
        </w:rPr>
        <w:t>: номер кузова (</w:t>
      </w:r>
      <w:r w:rsidR="007622DA">
        <w:rPr>
          <w:rFonts w:ascii="Times New Roman" w:hAnsi="Times New Roman" w:cs="Times New Roman"/>
          <w:lang w:val="en-US"/>
        </w:rPr>
        <w:t>VIN</w:t>
      </w:r>
      <w:r w:rsidR="007622DA">
        <w:rPr>
          <w:rFonts w:ascii="Times New Roman" w:hAnsi="Times New Roman" w:cs="Times New Roman"/>
        </w:rPr>
        <w:t>)</w:t>
      </w:r>
      <w:r w:rsidR="004C1203">
        <w:rPr>
          <w:rFonts w:ascii="Times New Roman" w:hAnsi="Times New Roman" w:cs="Times New Roman"/>
        </w:rPr>
        <w:t xml:space="preserve">; фото или видео с замерами ЛКП по каждому металлическому элементу кузова; </w:t>
      </w:r>
      <w:r w:rsidR="00C53D11">
        <w:rPr>
          <w:rFonts w:ascii="Times New Roman" w:hAnsi="Times New Roman" w:cs="Times New Roman"/>
        </w:rPr>
        <w:t xml:space="preserve">информация </w:t>
      </w:r>
      <w:r w:rsidR="004C1203">
        <w:rPr>
          <w:rFonts w:ascii="Times New Roman" w:hAnsi="Times New Roman" w:cs="Times New Roman"/>
        </w:rPr>
        <w:t xml:space="preserve">о состоянии транспортного средства, </w:t>
      </w:r>
      <w:r w:rsidR="00C53D11">
        <w:rPr>
          <w:rFonts w:ascii="Times New Roman" w:hAnsi="Times New Roman" w:cs="Times New Roman"/>
        </w:rPr>
        <w:t>полученная</w:t>
      </w:r>
      <w:r w:rsidR="004C1203">
        <w:rPr>
          <w:rFonts w:ascii="Times New Roman" w:hAnsi="Times New Roman" w:cs="Times New Roman"/>
        </w:rPr>
        <w:t xml:space="preserve"> с использованием диагностического оборудования; фото или видео недостатков, присутствующих в осматриваемом транспортном средстве (включая, но не ограничиваясь: сколы, царапины, трещины, очаги коррозии, подтёки технических жидкостей</w:t>
      </w:r>
      <w:r w:rsidR="00A03522">
        <w:rPr>
          <w:rFonts w:ascii="Times New Roman" w:hAnsi="Times New Roman" w:cs="Times New Roman"/>
        </w:rPr>
        <w:t>)</w:t>
      </w:r>
      <w:r w:rsidR="004C1203">
        <w:rPr>
          <w:rFonts w:ascii="Times New Roman" w:hAnsi="Times New Roman" w:cs="Times New Roman"/>
        </w:rPr>
        <w:t xml:space="preserve"> </w:t>
      </w:r>
    </w:p>
    <w:p w14:paraId="0D5B5FB3" w14:textId="428E37F5" w:rsidR="00C33427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8.</w:t>
      </w:r>
      <w:r w:rsidR="00506A2D">
        <w:rPr>
          <w:rFonts w:ascii="Times New Roman" w:hAnsi="Times New Roman" w:cs="Times New Roman"/>
        </w:rPr>
        <w:t>3</w:t>
      </w:r>
      <w:r w:rsidRPr="002C74F9">
        <w:rPr>
          <w:rFonts w:ascii="Times New Roman" w:hAnsi="Times New Roman" w:cs="Times New Roman"/>
        </w:rPr>
        <w:t xml:space="preserve">. Изменения в </w:t>
      </w:r>
      <w:r w:rsidR="00C33427">
        <w:rPr>
          <w:rFonts w:ascii="Times New Roman" w:hAnsi="Times New Roman" w:cs="Times New Roman"/>
        </w:rPr>
        <w:t>Договор или Прейскурант могут вносит</w:t>
      </w:r>
      <w:r w:rsidR="000F6099">
        <w:rPr>
          <w:rFonts w:ascii="Times New Roman" w:hAnsi="Times New Roman" w:cs="Times New Roman"/>
        </w:rPr>
        <w:t>ь</w:t>
      </w:r>
      <w:r w:rsidR="00C33427">
        <w:rPr>
          <w:rFonts w:ascii="Times New Roman" w:hAnsi="Times New Roman" w:cs="Times New Roman"/>
        </w:rPr>
        <w:t>ся</w:t>
      </w:r>
      <w:r w:rsidRPr="002C74F9">
        <w:rPr>
          <w:rFonts w:ascii="Times New Roman" w:hAnsi="Times New Roman" w:cs="Times New Roman"/>
        </w:rPr>
        <w:t xml:space="preserve"> Исполнителем</w:t>
      </w:r>
      <w:r w:rsidR="00C33427">
        <w:rPr>
          <w:rFonts w:ascii="Times New Roman" w:hAnsi="Times New Roman" w:cs="Times New Roman"/>
        </w:rPr>
        <w:t xml:space="preserve"> в одностороннем порядке.</w:t>
      </w:r>
      <w:r w:rsidRPr="002C74F9">
        <w:rPr>
          <w:rFonts w:ascii="Times New Roman" w:hAnsi="Times New Roman" w:cs="Times New Roman"/>
        </w:rPr>
        <w:t xml:space="preserve"> </w:t>
      </w:r>
    </w:p>
    <w:p w14:paraId="164F8B51" w14:textId="1F4BC0BB" w:rsidR="002C74F9" w:rsidRDefault="00C33427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506A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Во всём остальном Стороны руководствуются законодательством Республики Беларусь.</w:t>
      </w:r>
      <w:r w:rsidR="002C74F9" w:rsidRPr="002C74F9">
        <w:rPr>
          <w:rFonts w:ascii="Times New Roman" w:hAnsi="Times New Roman" w:cs="Times New Roman"/>
        </w:rPr>
        <w:t xml:space="preserve">  </w:t>
      </w:r>
    </w:p>
    <w:p w14:paraId="53B8301C" w14:textId="47071B3E" w:rsidR="00C33427" w:rsidRPr="002C74F9" w:rsidRDefault="00C33427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506A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Претензионный порядок является для Сторон обязательным, срок рассмотрения претензии – 10 календарных дней.</w:t>
      </w:r>
    </w:p>
    <w:p w14:paraId="04A059E1" w14:textId="447C620E" w:rsidR="002C74F9" w:rsidRPr="002C74F9" w:rsidRDefault="002C74F9" w:rsidP="00397623">
      <w:pPr>
        <w:spacing w:after="0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8.</w:t>
      </w:r>
      <w:r w:rsidR="00506A2D">
        <w:rPr>
          <w:rFonts w:ascii="Times New Roman" w:hAnsi="Times New Roman" w:cs="Times New Roman"/>
        </w:rPr>
        <w:t>6</w:t>
      </w:r>
      <w:r w:rsidRPr="002C74F9">
        <w:rPr>
          <w:rFonts w:ascii="Times New Roman" w:hAnsi="Times New Roman" w:cs="Times New Roman"/>
        </w:rPr>
        <w:t xml:space="preserve">. </w:t>
      </w:r>
      <w:r w:rsidR="00C53D11">
        <w:rPr>
          <w:rFonts w:ascii="Times New Roman" w:hAnsi="Times New Roman" w:cs="Times New Roman"/>
        </w:rPr>
        <w:t>При недостижении соглашения в досудебном порядке</w:t>
      </w:r>
      <w:r w:rsidR="00C33427">
        <w:rPr>
          <w:rFonts w:ascii="Times New Roman" w:hAnsi="Times New Roman" w:cs="Times New Roman"/>
        </w:rPr>
        <w:t xml:space="preserve"> с</w:t>
      </w:r>
      <w:r w:rsidRPr="002C74F9">
        <w:rPr>
          <w:rFonts w:ascii="Times New Roman" w:hAnsi="Times New Roman" w:cs="Times New Roman"/>
        </w:rPr>
        <w:t xml:space="preserve">пор разрешаются в суде по месту нахождения Исполнителя.  </w:t>
      </w:r>
    </w:p>
    <w:p w14:paraId="5BB90F01" w14:textId="185CE22E" w:rsidR="002C74F9" w:rsidRPr="002C74F9" w:rsidRDefault="00C53D11" w:rsidP="00C53D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C74F9" w:rsidRPr="002C74F9">
        <w:rPr>
          <w:rFonts w:ascii="Times New Roman" w:hAnsi="Times New Roman" w:cs="Times New Roman"/>
        </w:rPr>
        <w:t>Реквизиты Исполнителя</w:t>
      </w:r>
    </w:p>
    <w:p w14:paraId="6B267CF2" w14:textId="77777777" w:rsidR="00397623" w:rsidRPr="00397623" w:rsidRDefault="00397623" w:rsidP="00397623">
      <w:pPr>
        <w:spacing w:after="0"/>
        <w:jc w:val="both"/>
        <w:rPr>
          <w:rFonts w:ascii="Times New Roman" w:hAnsi="Times New Roman" w:cs="Times New Roman"/>
        </w:rPr>
      </w:pPr>
      <w:r w:rsidRPr="00397623">
        <w:rPr>
          <w:rFonts w:ascii="Times New Roman" w:hAnsi="Times New Roman" w:cs="Times New Roman"/>
        </w:rPr>
        <w:t>Индивидуальный предприниматель Гришков Егор Константинович</w:t>
      </w:r>
    </w:p>
    <w:p w14:paraId="3E944F84" w14:textId="1045494D" w:rsidR="00397623" w:rsidRPr="00397623" w:rsidRDefault="00397623" w:rsidP="00397623">
      <w:pPr>
        <w:spacing w:after="0"/>
        <w:jc w:val="both"/>
        <w:rPr>
          <w:rFonts w:ascii="Times New Roman" w:hAnsi="Times New Roman" w:cs="Times New Roman"/>
        </w:rPr>
      </w:pPr>
      <w:r w:rsidRPr="00397623">
        <w:rPr>
          <w:rFonts w:ascii="Times New Roman" w:hAnsi="Times New Roman" w:cs="Times New Roman"/>
        </w:rPr>
        <w:t>УНП</w:t>
      </w:r>
      <w:r w:rsidR="008F4349">
        <w:rPr>
          <w:rFonts w:ascii="Times New Roman" w:hAnsi="Times New Roman" w:cs="Times New Roman"/>
        </w:rPr>
        <w:t>:</w:t>
      </w:r>
      <w:r w:rsidRPr="00397623">
        <w:rPr>
          <w:rFonts w:ascii="Times New Roman" w:hAnsi="Times New Roman" w:cs="Times New Roman"/>
        </w:rPr>
        <w:t xml:space="preserve"> 491288051</w:t>
      </w:r>
    </w:p>
    <w:p w14:paraId="619F2B2C" w14:textId="4D19D315" w:rsidR="00397623" w:rsidRPr="00397623" w:rsidRDefault="00397623" w:rsidP="00397623">
      <w:pPr>
        <w:spacing w:after="0"/>
        <w:jc w:val="both"/>
        <w:rPr>
          <w:rFonts w:ascii="Times New Roman" w:hAnsi="Times New Roman" w:cs="Times New Roman"/>
        </w:rPr>
      </w:pPr>
      <w:r w:rsidRPr="00397623">
        <w:rPr>
          <w:rFonts w:ascii="Times New Roman" w:hAnsi="Times New Roman" w:cs="Times New Roman"/>
        </w:rPr>
        <w:t>Дата выдачи свидетельства о регистрации: 30.12.2014 г.</w:t>
      </w:r>
    </w:p>
    <w:p w14:paraId="32482475" w14:textId="3F571DCA" w:rsidR="00397623" w:rsidRPr="00397623" w:rsidRDefault="008F4349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="00397623" w:rsidRPr="00397623">
        <w:rPr>
          <w:rFonts w:ascii="Times New Roman" w:hAnsi="Times New Roman" w:cs="Times New Roman"/>
        </w:rPr>
        <w:t xml:space="preserve">г. Гомель, ул. Мазурова </w:t>
      </w:r>
      <w:proofErr w:type="gramStart"/>
      <w:r w:rsidR="00397623" w:rsidRPr="00397623">
        <w:rPr>
          <w:rFonts w:ascii="Times New Roman" w:hAnsi="Times New Roman" w:cs="Times New Roman"/>
        </w:rPr>
        <w:t>80-65</w:t>
      </w:r>
      <w:proofErr w:type="gramEnd"/>
    </w:p>
    <w:p w14:paraId="40BD7CD9" w14:textId="77777777" w:rsidR="00397623" w:rsidRPr="008F4349" w:rsidRDefault="00397623" w:rsidP="0039762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97623">
        <w:rPr>
          <w:rFonts w:ascii="Times New Roman" w:hAnsi="Times New Roman" w:cs="Times New Roman"/>
        </w:rPr>
        <w:t>Номер</w:t>
      </w:r>
      <w:r w:rsidRPr="008F4349">
        <w:rPr>
          <w:rFonts w:ascii="Times New Roman" w:hAnsi="Times New Roman" w:cs="Times New Roman"/>
          <w:lang w:val="en-US"/>
        </w:rPr>
        <w:t xml:space="preserve"> </w:t>
      </w:r>
      <w:r w:rsidRPr="00397623">
        <w:rPr>
          <w:rFonts w:ascii="Times New Roman" w:hAnsi="Times New Roman" w:cs="Times New Roman"/>
        </w:rPr>
        <w:t>счета</w:t>
      </w:r>
      <w:r w:rsidRPr="008F4349">
        <w:rPr>
          <w:rFonts w:ascii="Times New Roman" w:hAnsi="Times New Roman" w:cs="Times New Roman"/>
          <w:lang w:val="en-US"/>
        </w:rPr>
        <w:t xml:space="preserve"> (IBAN): BY86 MTBK 3013 0001 0933 0007 8680</w:t>
      </w:r>
    </w:p>
    <w:p w14:paraId="46983063" w14:textId="4282FB0B" w:rsidR="008F4349" w:rsidRPr="00397623" w:rsidRDefault="008F4349" w:rsidP="008F43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97623">
        <w:rPr>
          <w:rFonts w:ascii="Times New Roman" w:hAnsi="Times New Roman" w:cs="Times New Roman"/>
        </w:rPr>
        <w:t>ЗАО «</w:t>
      </w:r>
      <w:proofErr w:type="spellStart"/>
      <w:r w:rsidRPr="00397623">
        <w:rPr>
          <w:rFonts w:ascii="Times New Roman" w:hAnsi="Times New Roman" w:cs="Times New Roman"/>
        </w:rPr>
        <w:t>МТБанк</w:t>
      </w:r>
      <w:proofErr w:type="spellEnd"/>
      <w:r w:rsidRPr="00397623">
        <w:rPr>
          <w:rFonts w:ascii="Times New Roman" w:hAnsi="Times New Roman" w:cs="Times New Roman"/>
        </w:rPr>
        <w:t xml:space="preserve">» </w:t>
      </w:r>
    </w:p>
    <w:p w14:paraId="57851BE8" w14:textId="77777777" w:rsidR="008F4349" w:rsidRPr="00397623" w:rsidRDefault="008F4349" w:rsidP="008F4349">
      <w:pPr>
        <w:spacing w:after="0"/>
        <w:jc w:val="both"/>
        <w:rPr>
          <w:rFonts w:ascii="Times New Roman" w:hAnsi="Times New Roman" w:cs="Times New Roman"/>
        </w:rPr>
      </w:pPr>
      <w:r w:rsidRPr="00397623">
        <w:rPr>
          <w:rFonts w:ascii="Times New Roman" w:hAnsi="Times New Roman" w:cs="Times New Roman"/>
        </w:rPr>
        <w:t>Код банка (BIC): MTBKBY22</w:t>
      </w:r>
    </w:p>
    <w:p w14:paraId="406B5AA3" w14:textId="2DB76773" w:rsidR="00397623" w:rsidRPr="00397623" w:rsidRDefault="008F4349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Адрес банка: </w:t>
      </w:r>
      <w:r w:rsidR="00397623" w:rsidRPr="00397623">
        <w:rPr>
          <w:rFonts w:ascii="Times New Roman" w:hAnsi="Times New Roman" w:cs="Times New Roman"/>
        </w:rPr>
        <w:t>г. Минск, ул. Толстого, 10</w:t>
      </w:r>
    </w:p>
    <w:p w14:paraId="7180F5D4" w14:textId="3A1EF4E9" w:rsidR="00397623" w:rsidRPr="00397623" w:rsidRDefault="008F4349" w:rsidP="00397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="00397623" w:rsidRPr="00397623">
        <w:rPr>
          <w:rFonts w:ascii="Times New Roman" w:hAnsi="Times New Roman" w:cs="Times New Roman"/>
        </w:rPr>
        <w:t>+375</w:t>
      </w:r>
      <w:r>
        <w:rPr>
          <w:rFonts w:ascii="Times New Roman" w:hAnsi="Times New Roman" w:cs="Times New Roman"/>
        </w:rPr>
        <w:t xml:space="preserve"> (</w:t>
      </w:r>
      <w:r w:rsidR="00397623" w:rsidRPr="00397623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) </w:t>
      </w:r>
      <w:proofErr w:type="gramStart"/>
      <w:r w:rsidR="00397623" w:rsidRPr="00397623">
        <w:rPr>
          <w:rFonts w:ascii="Times New Roman" w:hAnsi="Times New Roman" w:cs="Times New Roman"/>
        </w:rPr>
        <w:t>752</w:t>
      </w:r>
      <w:r>
        <w:rPr>
          <w:rFonts w:ascii="Times New Roman" w:hAnsi="Times New Roman" w:cs="Times New Roman"/>
        </w:rPr>
        <w:t xml:space="preserve"> – </w:t>
      </w:r>
      <w:r w:rsidR="00397623" w:rsidRPr="00397623">
        <w:rPr>
          <w:rFonts w:ascii="Times New Roman" w:hAnsi="Times New Roman" w:cs="Times New Roman"/>
        </w:rPr>
        <w:t>85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397623" w:rsidRPr="00397623">
        <w:rPr>
          <w:rFonts w:ascii="Times New Roman" w:hAnsi="Times New Roman" w:cs="Times New Roman"/>
        </w:rPr>
        <w:t>35</w:t>
      </w:r>
    </w:p>
    <w:p w14:paraId="616CA72F" w14:textId="77777777" w:rsidR="007622DA" w:rsidRPr="002C74F9" w:rsidRDefault="007622DA" w:rsidP="007622DA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УТВЕРЖДАЮ  </w:t>
      </w:r>
    </w:p>
    <w:p w14:paraId="20569B3B" w14:textId="77777777" w:rsidR="007622DA" w:rsidRPr="002C74F9" w:rsidRDefault="007622DA" w:rsidP="007622DA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Индивидуальный предприниматель  </w:t>
      </w:r>
    </w:p>
    <w:p w14:paraId="358DE227" w14:textId="77777777" w:rsidR="007622DA" w:rsidRPr="002C74F9" w:rsidRDefault="007622DA" w:rsidP="007622DA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 xml:space="preserve">Гришков Егор Константинович  </w:t>
      </w:r>
    </w:p>
    <w:p w14:paraId="1F29C318" w14:textId="77777777" w:rsidR="007622DA" w:rsidRDefault="007622DA" w:rsidP="007622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 31.03.2025</w:t>
      </w:r>
    </w:p>
    <w:p w14:paraId="23DD3AB4" w14:textId="77777777" w:rsidR="007622DA" w:rsidRDefault="007622DA" w:rsidP="007622DA">
      <w:pPr>
        <w:rPr>
          <w:rFonts w:ascii="Times New Roman" w:hAnsi="Times New Roman" w:cs="Times New Roman"/>
        </w:rPr>
      </w:pPr>
    </w:p>
    <w:p w14:paraId="4152A3A7" w14:textId="22F42A76" w:rsidR="002C74F9" w:rsidRPr="002C74F9" w:rsidRDefault="00C53D11" w:rsidP="007622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Прейскурант</w:t>
      </w:r>
    </w:p>
    <w:p w14:paraId="20EC5A44" w14:textId="59AB2FCE" w:rsidR="002C74F9" w:rsidRPr="002C74F9" w:rsidRDefault="00397623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Гомель</w:t>
      </w:r>
    </w:p>
    <w:p w14:paraId="264FB4E7" w14:textId="546C9C1E" w:rsidR="002C74F9" w:rsidRPr="002C74F9" w:rsidRDefault="002C74F9" w:rsidP="00C53D11">
      <w:pPr>
        <w:jc w:val="center"/>
        <w:rPr>
          <w:rFonts w:ascii="Times New Roman" w:hAnsi="Times New Roman" w:cs="Times New Roman"/>
        </w:rPr>
      </w:pPr>
      <w:r w:rsidRPr="002C74F9">
        <w:rPr>
          <w:rFonts w:ascii="Times New Roman" w:hAnsi="Times New Roman" w:cs="Times New Roman"/>
        </w:rPr>
        <w:t>1. Основные услуги</w:t>
      </w:r>
    </w:p>
    <w:p w14:paraId="36CF932F" w14:textId="3B3096D9" w:rsidR="00DA7884" w:rsidRDefault="00F21492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2C74F9" w:rsidRPr="002C74F9">
        <w:rPr>
          <w:rFonts w:ascii="Times New Roman" w:hAnsi="Times New Roman" w:cs="Times New Roman"/>
        </w:rPr>
        <w:t xml:space="preserve">Осмотр одного </w:t>
      </w:r>
      <w:r w:rsidR="00C53D11">
        <w:rPr>
          <w:rFonts w:ascii="Times New Roman" w:hAnsi="Times New Roman" w:cs="Times New Roman"/>
        </w:rPr>
        <w:t>транспортного средства</w:t>
      </w:r>
      <w:r w:rsidR="00DA7884">
        <w:rPr>
          <w:rFonts w:ascii="Times New Roman" w:hAnsi="Times New Roman" w:cs="Times New Roman"/>
        </w:rPr>
        <w:t xml:space="preserve"> по заявке Заказчика.</w:t>
      </w:r>
    </w:p>
    <w:p w14:paraId="7BFF1A46" w14:textId="1A627912" w:rsidR="00DA7884" w:rsidRDefault="00DA7884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Описание: осмотр потребительских качеств транспортного средства (соответствие осматриваемого </w:t>
      </w:r>
      <w:r w:rsidR="00B773B9">
        <w:rPr>
          <w:rFonts w:ascii="Times New Roman" w:hAnsi="Times New Roman" w:cs="Times New Roman"/>
        </w:rPr>
        <w:t>транспортного средства,</w:t>
      </w:r>
      <w:r>
        <w:rPr>
          <w:rFonts w:ascii="Times New Roman" w:hAnsi="Times New Roman" w:cs="Times New Roman"/>
        </w:rPr>
        <w:t xml:space="preserve"> объявлению (при его отсутствии – описанию)); сверка номера кузова (</w:t>
      </w:r>
      <w:r>
        <w:rPr>
          <w:rFonts w:ascii="Times New Roman" w:hAnsi="Times New Roman" w:cs="Times New Roman"/>
          <w:lang w:val="en-US"/>
        </w:rPr>
        <w:t>VIN</w:t>
      </w:r>
      <w:r w:rsidRPr="00DA788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 свидетельством о регистрации ТС</w:t>
      </w:r>
      <w:r w:rsidR="00A50529">
        <w:rPr>
          <w:rFonts w:ascii="Times New Roman" w:hAnsi="Times New Roman" w:cs="Times New Roman"/>
        </w:rPr>
        <w:t xml:space="preserve"> (или иными документами, если ТС не зарегистрировано в Республике Беларусь)</w:t>
      </w:r>
      <w:r>
        <w:rPr>
          <w:rFonts w:ascii="Times New Roman" w:hAnsi="Times New Roman" w:cs="Times New Roman"/>
        </w:rPr>
        <w:t xml:space="preserve">; </w:t>
      </w:r>
      <w:r w:rsidR="00A50529">
        <w:rPr>
          <w:rFonts w:ascii="Times New Roman" w:hAnsi="Times New Roman" w:cs="Times New Roman"/>
        </w:rPr>
        <w:t xml:space="preserve">визуальный осмотр кузовных элементов с замером лакокрасочного покрытия; визуальный осмотр и </w:t>
      </w:r>
      <w:r>
        <w:rPr>
          <w:rFonts w:ascii="Times New Roman" w:hAnsi="Times New Roman" w:cs="Times New Roman"/>
        </w:rPr>
        <w:t xml:space="preserve">компьютерная </w:t>
      </w:r>
      <w:r w:rsidR="002C74F9" w:rsidRPr="002C74F9">
        <w:rPr>
          <w:rFonts w:ascii="Times New Roman" w:hAnsi="Times New Roman" w:cs="Times New Roman"/>
        </w:rPr>
        <w:t>диагностика основных узлов</w:t>
      </w:r>
      <w:r>
        <w:rPr>
          <w:rFonts w:ascii="Times New Roman" w:hAnsi="Times New Roman" w:cs="Times New Roman"/>
        </w:rPr>
        <w:t xml:space="preserve"> и агрегатов</w:t>
      </w:r>
      <w:r w:rsidR="00A50529">
        <w:rPr>
          <w:rFonts w:ascii="Times New Roman" w:hAnsi="Times New Roman" w:cs="Times New Roman"/>
        </w:rPr>
        <w:t xml:space="preserve"> на предмет неисправностей; пробная поездка для выявления неисправностей;</w:t>
      </w:r>
      <w:r w:rsidR="002C74F9" w:rsidRPr="002C74F9">
        <w:rPr>
          <w:rFonts w:ascii="Times New Roman" w:hAnsi="Times New Roman" w:cs="Times New Roman"/>
        </w:rPr>
        <w:t xml:space="preserve"> составление </w:t>
      </w:r>
      <w:r w:rsidR="00A50529">
        <w:rPr>
          <w:rFonts w:ascii="Times New Roman" w:hAnsi="Times New Roman" w:cs="Times New Roman"/>
        </w:rPr>
        <w:t>отчёта об осмотре транспортного средства, который является результатом оказания данной Услуги.</w:t>
      </w:r>
    </w:p>
    <w:p w14:paraId="6A582D57" w14:textId="177414BA" w:rsidR="00A50529" w:rsidRDefault="00A50529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оказания Услуги – 24 часа с момента оплаты, при условии возможности у Владельца предоставить ТС для осмотра.</w:t>
      </w:r>
    </w:p>
    <w:p w14:paraId="0A3D59BD" w14:textId="5DEC9074" w:rsidR="00A50529" w:rsidRDefault="00A50529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Услуги – 150</w:t>
      </w:r>
      <w:r w:rsidR="007622DA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(сто пятьдесят) белорусских рублей</w:t>
      </w:r>
      <w:r w:rsidR="00B773B9">
        <w:rPr>
          <w:rFonts w:ascii="Times New Roman" w:hAnsi="Times New Roman" w:cs="Times New Roman"/>
        </w:rPr>
        <w:t>.</w:t>
      </w:r>
    </w:p>
    <w:p w14:paraId="6E0750BD" w14:textId="69BEF937" w:rsidR="00B773B9" w:rsidRDefault="00B773B9" w:rsidP="002C7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условия:</w:t>
      </w:r>
    </w:p>
    <w:p w14:paraId="600E9A10" w14:textId="1E2C9CFE" w:rsidR="00B773B9" w:rsidRDefault="00B773B9" w:rsidP="00B773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может </w:t>
      </w:r>
      <w:r w:rsidR="00150126">
        <w:rPr>
          <w:rFonts w:ascii="Times New Roman" w:hAnsi="Times New Roman" w:cs="Times New Roman"/>
        </w:rPr>
        <w:t>просить у Исполнителя</w:t>
      </w:r>
      <w:r>
        <w:rPr>
          <w:rFonts w:ascii="Times New Roman" w:hAnsi="Times New Roman" w:cs="Times New Roman"/>
        </w:rPr>
        <w:t xml:space="preserve"> дополнительного осмотра транспортного средства с выполнением контрольно-диагностических работ (КДР) на предмет проверки </w:t>
      </w:r>
      <w:r w:rsidRPr="00B773B9">
        <w:rPr>
          <w:rFonts w:ascii="Times New Roman" w:hAnsi="Times New Roman" w:cs="Times New Roman"/>
        </w:rPr>
        <w:t>транспортного средства на соответствие требованиям технического регламента Таможенного союза "О безопасности колесных транспортных средств"</w:t>
      </w:r>
      <w:r>
        <w:rPr>
          <w:rFonts w:ascii="Times New Roman" w:hAnsi="Times New Roman" w:cs="Times New Roman"/>
        </w:rPr>
        <w:t xml:space="preserve"> или с привлечением специалистов станций технического обслуживания, выбранн</w:t>
      </w:r>
      <w:r w:rsidR="00DE745B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="007622DA">
        <w:rPr>
          <w:rFonts w:ascii="Times New Roman" w:hAnsi="Times New Roman" w:cs="Times New Roman"/>
        </w:rPr>
        <w:t>Заказчиком или Исполнителем</w:t>
      </w:r>
      <w:r>
        <w:rPr>
          <w:rFonts w:ascii="Times New Roman" w:hAnsi="Times New Roman" w:cs="Times New Roman"/>
        </w:rPr>
        <w:t xml:space="preserve">. </w:t>
      </w:r>
    </w:p>
    <w:p w14:paraId="43CC7B0E" w14:textId="3F1CB498" w:rsidR="00B773B9" w:rsidRDefault="007622DA" w:rsidP="00B773B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информации от Исполнителя о возможности выполнения такого осмотра</w:t>
      </w:r>
      <w:r w:rsidR="00B773B9">
        <w:rPr>
          <w:rFonts w:ascii="Times New Roman" w:hAnsi="Times New Roman" w:cs="Times New Roman"/>
        </w:rPr>
        <w:t xml:space="preserve"> Заказчик до его начала оплачивает Исполнителю сумму </w:t>
      </w:r>
      <w:r w:rsidR="00150126">
        <w:rPr>
          <w:rFonts w:ascii="Times New Roman" w:hAnsi="Times New Roman" w:cs="Times New Roman"/>
        </w:rPr>
        <w:t>денежных средств в размере</w:t>
      </w:r>
      <w:r w:rsidR="00B773B9">
        <w:rPr>
          <w:rFonts w:ascii="Times New Roman" w:hAnsi="Times New Roman" w:cs="Times New Roman"/>
        </w:rPr>
        <w:t xml:space="preserve"> </w:t>
      </w:r>
      <w:r w:rsidRPr="007622DA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,00</w:t>
      </w:r>
      <w:r w:rsidRPr="007622DA">
        <w:rPr>
          <w:rFonts w:ascii="Times New Roman" w:hAnsi="Times New Roman" w:cs="Times New Roman"/>
        </w:rPr>
        <w:t xml:space="preserve"> (ста)</w:t>
      </w:r>
      <w:r w:rsidR="00B773B9" w:rsidRPr="007622DA">
        <w:rPr>
          <w:rFonts w:ascii="Times New Roman" w:hAnsi="Times New Roman" w:cs="Times New Roman"/>
        </w:rPr>
        <w:t xml:space="preserve"> белорусских рублей,</w:t>
      </w:r>
      <w:r w:rsidR="00B773B9">
        <w:rPr>
          <w:rFonts w:ascii="Times New Roman" w:hAnsi="Times New Roman" w:cs="Times New Roman"/>
        </w:rPr>
        <w:t xml:space="preserve"> после чего Исполнитель приступает </w:t>
      </w:r>
      <w:r w:rsidR="004D000E">
        <w:rPr>
          <w:rFonts w:ascii="Times New Roman" w:hAnsi="Times New Roman" w:cs="Times New Roman"/>
        </w:rPr>
        <w:t>к дополнительному осмотру.</w:t>
      </w:r>
    </w:p>
    <w:p w14:paraId="2CAF437A" w14:textId="5761E3EF" w:rsidR="009C4CFF" w:rsidRDefault="004D000E" w:rsidP="009C4CF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дополнительного осмотра Заказчику предоставляется документ </w:t>
      </w:r>
      <w:r w:rsidR="00150126">
        <w:rPr>
          <w:rFonts w:ascii="Times New Roman" w:hAnsi="Times New Roman" w:cs="Times New Roman"/>
        </w:rPr>
        <w:t>о выполнении КДР или акта выполненных работ</w:t>
      </w:r>
      <w:r w:rsidR="00506A2D">
        <w:rPr>
          <w:rFonts w:ascii="Times New Roman" w:hAnsi="Times New Roman" w:cs="Times New Roman"/>
        </w:rPr>
        <w:t xml:space="preserve"> (оказанных услуг)</w:t>
      </w:r>
      <w:r w:rsidR="00150126">
        <w:rPr>
          <w:rFonts w:ascii="Times New Roman" w:hAnsi="Times New Roman" w:cs="Times New Roman"/>
        </w:rPr>
        <w:t xml:space="preserve"> </w:t>
      </w:r>
      <w:r w:rsidR="009C4CFF">
        <w:rPr>
          <w:rFonts w:ascii="Times New Roman" w:hAnsi="Times New Roman" w:cs="Times New Roman"/>
        </w:rPr>
        <w:t>со станции технического обслуживания.</w:t>
      </w:r>
    </w:p>
    <w:p w14:paraId="535A6936" w14:textId="77777777" w:rsidR="00506A2D" w:rsidRDefault="009C4CFF" w:rsidP="00506A2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4CFF">
        <w:rPr>
          <w:rFonts w:ascii="Times New Roman" w:hAnsi="Times New Roman" w:cs="Times New Roman"/>
        </w:rPr>
        <w:t>В случае удалённости места нахождения транспортного средства</w:t>
      </w:r>
      <w:r>
        <w:rPr>
          <w:rFonts w:ascii="Times New Roman" w:hAnsi="Times New Roman" w:cs="Times New Roman"/>
        </w:rPr>
        <w:t>, выбранного Заказчиком,</w:t>
      </w:r>
      <w:r w:rsidRPr="009C4CFF">
        <w:rPr>
          <w:rFonts w:ascii="Times New Roman" w:hAnsi="Times New Roman" w:cs="Times New Roman"/>
        </w:rPr>
        <w:t xml:space="preserve"> от г. Минска, Заказчик может просить у Исполнителя</w:t>
      </w:r>
      <w:r w:rsidR="00506A2D">
        <w:rPr>
          <w:rFonts w:ascii="Times New Roman" w:hAnsi="Times New Roman" w:cs="Times New Roman"/>
        </w:rPr>
        <w:t>:</w:t>
      </w:r>
    </w:p>
    <w:p w14:paraId="675784C9" w14:textId="2A5AC467" w:rsidR="00506A2D" w:rsidRDefault="00506A2D" w:rsidP="00506A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9C4CFF" w:rsidRPr="00506A2D">
        <w:rPr>
          <w:rFonts w:ascii="Times New Roman" w:hAnsi="Times New Roman" w:cs="Times New Roman"/>
        </w:rPr>
        <w:t>б осмотре, выбранного им</w:t>
      </w:r>
      <w:r>
        <w:rPr>
          <w:rFonts w:ascii="Times New Roman" w:hAnsi="Times New Roman" w:cs="Times New Roman"/>
        </w:rPr>
        <w:t xml:space="preserve"> </w:t>
      </w:r>
      <w:r w:rsidR="009C4CFF" w:rsidRPr="00506A2D">
        <w:rPr>
          <w:rFonts w:ascii="Times New Roman" w:hAnsi="Times New Roman" w:cs="Times New Roman"/>
        </w:rPr>
        <w:t>ТС</w:t>
      </w:r>
      <w:r w:rsidRPr="00506A2D">
        <w:rPr>
          <w:rFonts w:ascii="Times New Roman" w:hAnsi="Times New Roman" w:cs="Times New Roman"/>
        </w:rPr>
        <w:t>,</w:t>
      </w:r>
      <w:r w:rsidR="009C4CFF" w:rsidRPr="00506A2D">
        <w:rPr>
          <w:rFonts w:ascii="Times New Roman" w:hAnsi="Times New Roman" w:cs="Times New Roman"/>
        </w:rPr>
        <w:t xml:space="preserve"> в другом городе</w:t>
      </w:r>
      <w:r w:rsidRPr="00506A2D">
        <w:rPr>
          <w:rFonts w:ascii="Times New Roman" w:hAnsi="Times New Roman" w:cs="Times New Roman"/>
        </w:rPr>
        <w:t>. П</w:t>
      </w:r>
      <w:r w:rsidR="009C4CFF" w:rsidRPr="00506A2D">
        <w:rPr>
          <w:rFonts w:ascii="Times New Roman" w:hAnsi="Times New Roman" w:cs="Times New Roman"/>
        </w:rPr>
        <w:t xml:space="preserve">ри этом данная услуга может оказываться Исполнителем с привлечением третьих лиц в таких городах, как: Гомель, Витебск, Гродно, Лида, Брест, Пинск, Барановичи, Могилев, Мозырь, Полоцк, Бобруйск. Стоимость такого осмотра составляет </w:t>
      </w:r>
      <w:r w:rsidR="009C4CFF" w:rsidRPr="00DE745B">
        <w:rPr>
          <w:rFonts w:ascii="Times New Roman" w:hAnsi="Times New Roman" w:cs="Times New Roman"/>
          <w:u w:val="single"/>
        </w:rPr>
        <w:t>дополнительно 80,00</w:t>
      </w:r>
      <w:r w:rsidR="009C4CFF" w:rsidRPr="00506A2D">
        <w:rPr>
          <w:rFonts w:ascii="Times New Roman" w:hAnsi="Times New Roman" w:cs="Times New Roman"/>
        </w:rPr>
        <w:t xml:space="preserve"> (восемьдесят) белорусских рублей за </w:t>
      </w:r>
      <w:r w:rsidR="00C53D11">
        <w:rPr>
          <w:rFonts w:ascii="Times New Roman" w:hAnsi="Times New Roman" w:cs="Times New Roman"/>
        </w:rPr>
        <w:t>одно транспортное средство</w:t>
      </w:r>
      <w:r w:rsidR="009C4CFF" w:rsidRPr="00506A2D">
        <w:rPr>
          <w:rFonts w:ascii="Times New Roman" w:hAnsi="Times New Roman" w:cs="Times New Roman"/>
        </w:rPr>
        <w:t xml:space="preserve"> и оплачивается Заказчиком до начала оказания Услуги. Срок оказания Услуги составляет 24 часа с момента оплаты.</w:t>
      </w:r>
    </w:p>
    <w:p w14:paraId="7CC58BB7" w14:textId="46CC8915" w:rsidR="009C4CFF" w:rsidRDefault="00506A2D" w:rsidP="00506A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506A2D">
        <w:rPr>
          <w:rFonts w:ascii="Times New Roman" w:hAnsi="Times New Roman" w:cs="Times New Roman"/>
        </w:rPr>
        <w:t>На усмотрение Заказчика</w:t>
      </w:r>
      <w:r>
        <w:rPr>
          <w:rFonts w:ascii="Times New Roman" w:hAnsi="Times New Roman" w:cs="Times New Roman"/>
        </w:rPr>
        <w:t>,</w:t>
      </w:r>
      <w:r w:rsidRPr="00506A2D">
        <w:rPr>
          <w:rFonts w:ascii="Times New Roman" w:hAnsi="Times New Roman" w:cs="Times New Roman"/>
        </w:rPr>
        <w:t xml:space="preserve"> в</w:t>
      </w:r>
      <w:r w:rsidR="009C4CFF" w:rsidRPr="00506A2D">
        <w:rPr>
          <w:rFonts w:ascii="Times New Roman" w:hAnsi="Times New Roman" w:cs="Times New Roman"/>
        </w:rPr>
        <w:t xml:space="preserve"> случае выезда специалиста Исполнителя для осмотра выбранного Заказчиком </w:t>
      </w:r>
      <w:r w:rsidR="00C53D11">
        <w:rPr>
          <w:rFonts w:ascii="Times New Roman" w:hAnsi="Times New Roman" w:cs="Times New Roman"/>
        </w:rPr>
        <w:t>транспортного средства</w:t>
      </w:r>
      <w:r w:rsidR="009C4CFF" w:rsidRPr="00506A2D">
        <w:rPr>
          <w:rFonts w:ascii="Times New Roman" w:hAnsi="Times New Roman" w:cs="Times New Roman"/>
        </w:rPr>
        <w:t xml:space="preserve"> за пределы г. Минска, стоимость </w:t>
      </w:r>
      <w:r w:rsidRPr="00506A2D">
        <w:rPr>
          <w:rFonts w:ascii="Times New Roman" w:hAnsi="Times New Roman" w:cs="Times New Roman"/>
        </w:rPr>
        <w:t>У</w:t>
      </w:r>
      <w:r w:rsidR="009C4CFF" w:rsidRPr="00506A2D">
        <w:rPr>
          <w:rFonts w:ascii="Times New Roman" w:hAnsi="Times New Roman" w:cs="Times New Roman"/>
        </w:rPr>
        <w:t>слуги, подлежащая оплате Заказчиком</w:t>
      </w:r>
      <w:r w:rsidRPr="00506A2D">
        <w:rPr>
          <w:rFonts w:ascii="Times New Roman" w:hAnsi="Times New Roman" w:cs="Times New Roman"/>
        </w:rPr>
        <w:t xml:space="preserve"> дополнительно</w:t>
      </w:r>
      <w:r w:rsidR="009C4CFF" w:rsidRPr="00506A2D">
        <w:rPr>
          <w:rFonts w:ascii="Times New Roman" w:hAnsi="Times New Roman" w:cs="Times New Roman"/>
        </w:rPr>
        <w:t xml:space="preserve">, составляет </w:t>
      </w:r>
      <w:r w:rsidR="009C4CFF" w:rsidRPr="00A03522">
        <w:rPr>
          <w:rFonts w:ascii="Times New Roman" w:hAnsi="Times New Roman" w:cs="Times New Roman"/>
          <w:u w:val="single"/>
        </w:rPr>
        <w:t xml:space="preserve">сумму из расчёта: 50 копеек за 1 км пути из географического центра г. Минска (нулевого километра) до места нахождения </w:t>
      </w:r>
      <w:r w:rsidR="00C53D11">
        <w:rPr>
          <w:rFonts w:ascii="Times New Roman" w:hAnsi="Times New Roman" w:cs="Times New Roman"/>
          <w:u w:val="single"/>
        </w:rPr>
        <w:t>транспортного средства</w:t>
      </w:r>
      <w:r w:rsidR="009C4CFF" w:rsidRPr="00A03522">
        <w:rPr>
          <w:rFonts w:ascii="Times New Roman" w:hAnsi="Times New Roman" w:cs="Times New Roman"/>
          <w:u w:val="single"/>
        </w:rPr>
        <w:t xml:space="preserve"> по дорогам общего пользования.</w:t>
      </w:r>
      <w:r w:rsidR="009C4CFF" w:rsidRPr="00506A2D">
        <w:rPr>
          <w:rFonts w:ascii="Times New Roman" w:hAnsi="Times New Roman" w:cs="Times New Roman"/>
        </w:rPr>
        <w:t xml:space="preserve"> Стоимость рассчитывается Исполнителем самостоятельно</w:t>
      </w:r>
      <w:r w:rsidRPr="00506A2D">
        <w:rPr>
          <w:rFonts w:ascii="Times New Roman" w:hAnsi="Times New Roman" w:cs="Times New Roman"/>
        </w:rPr>
        <w:t xml:space="preserve">, </w:t>
      </w:r>
      <w:r w:rsidR="009C4CFF" w:rsidRPr="00506A2D">
        <w:rPr>
          <w:rFonts w:ascii="Times New Roman" w:hAnsi="Times New Roman" w:cs="Times New Roman"/>
        </w:rPr>
        <w:t>объявляется Заказчику до начала оказания услуги</w:t>
      </w:r>
      <w:r w:rsidRPr="00506A2D">
        <w:rPr>
          <w:rFonts w:ascii="Times New Roman" w:hAnsi="Times New Roman" w:cs="Times New Roman"/>
        </w:rPr>
        <w:t xml:space="preserve"> и подлежит оплате Заказчиком до начала оказания Услуги</w:t>
      </w:r>
      <w:r>
        <w:rPr>
          <w:rFonts w:ascii="Times New Roman" w:hAnsi="Times New Roman" w:cs="Times New Roman"/>
        </w:rPr>
        <w:t>.</w:t>
      </w:r>
    </w:p>
    <w:p w14:paraId="3AFCAEF1" w14:textId="6B32DA29" w:rsidR="00506A2D" w:rsidRDefault="00C53D11" w:rsidP="00DE7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74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DE745B">
        <w:rPr>
          <w:rFonts w:ascii="Times New Roman" w:hAnsi="Times New Roman" w:cs="Times New Roman"/>
        </w:rPr>
        <w:t>. «Эксперт на день»</w:t>
      </w:r>
    </w:p>
    <w:p w14:paraId="1A9FE544" w14:textId="63984112" w:rsidR="00DE745B" w:rsidRDefault="00DE745B" w:rsidP="00DE7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Описание: осмотр выбранных Заказчиком ТС в течение светового дня.</w:t>
      </w:r>
      <w:r w:rsidR="006B751C">
        <w:rPr>
          <w:rFonts w:ascii="Times New Roman" w:hAnsi="Times New Roman" w:cs="Times New Roman"/>
        </w:rPr>
        <w:t xml:space="preserve"> Осмотры включают проверку потребительских качеств транспортн</w:t>
      </w:r>
      <w:r w:rsidR="00CE4AA5">
        <w:rPr>
          <w:rFonts w:ascii="Times New Roman" w:hAnsi="Times New Roman" w:cs="Times New Roman"/>
        </w:rPr>
        <w:t>ых</w:t>
      </w:r>
      <w:r w:rsidR="006B751C">
        <w:rPr>
          <w:rFonts w:ascii="Times New Roman" w:hAnsi="Times New Roman" w:cs="Times New Roman"/>
        </w:rPr>
        <w:t xml:space="preserve"> средств (соответствие осматриваемого транспортного средства, объявлению (при его отсутствии – описанию)); сверку номера кузова (</w:t>
      </w:r>
      <w:r w:rsidR="006B751C">
        <w:rPr>
          <w:rFonts w:ascii="Times New Roman" w:hAnsi="Times New Roman" w:cs="Times New Roman"/>
          <w:lang w:val="en-US"/>
        </w:rPr>
        <w:t>VIN</w:t>
      </w:r>
      <w:r w:rsidR="006B751C" w:rsidRPr="00DA7884">
        <w:rPr>
          <w:rFonts w:ascii="Times New Roman" w:hAnsi="Times New Roman" w:cs="Times New Roman"/>
        </w:rPr>
        <w:t>)</w:t>
      </w:r>
      <w:r w:rsidR="006B751C">
        <w:rPr>
          <w:rFonts w:ascii="Times New Roman" w:hAnsi="Times New Roman" w:cs="Times New Roman"/>
        </w:rPr>
        <w:t xml:space="preserve"> со свидетельством о регистрации ТС (или иными документами, если ТС не зарегистрировано в Республике Беларусь); визуальный осмотр кузовных элементов с замером лакокрасочного покрытия; визуальный осмотр и компьютерную </w:t>
      </w:r>
      <w:r w:rsidR="006B751C" w:rsidRPr="002C74F9">
        <w:rPr>
          <w:rFonts w:ascii="Times New Roman" w:hAnsi="Times New Roman" w:cs="Times New Roman"/>
        </w:rPr>
        <w:t>диагностик</w:t>
      </w:r>
      <w:r w:rsidR="006B751C">
        <w:rPr>
          <w:rFonts w:ascii="Times New Roman" w:hAnsi="Times New Roman" w:cs="Times New Roman"/>
        </w:rPr>
        <w:t>у</w:t>
      </w:r>
      <w:r w:rsidR="006B751C" w:rsidRPr="002C74F9">
        <w:rPr>
          <w:rFonts w:ascii="Times New Roman" w:hAnsi="Times New Roman" w:cs="Times New Roman"/>
        </w:rPr>
        <w:t xml:space="preserve"> основных узлов</w:t>
      </w:r>
      <w:r w:rsidR="006B751C">
        <w:rPr>
          <w:rFonts w:ascii="Times New Roman" w:hAnsi="Times New Roman" w:cs="Times New Roman"/>
        </w:rPr>
        <w:t xml:space="preserve"> и агрегатов на предмет наличия неисправностей; пробную поездку для выявления неисправностей. </w:t>
      </w:r>
    </w:p>
    <w:p w14:paraId="1F431A3E" w14:textId="62B0BFA6" w:rsidR="005F53B8" w:rsidRDefault="00DE745B" w:rsidP="00DE7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оказания Услуги: отсчитывается со дня, следующим за днём </w:t>
      </w:r>
      <w:r w:rsidR="006B751C">
        <w:rPr>
          <w:rFonts w:ascii="Times New Roman" w:hAnsi="Times New Roman" w:cs="Times New Roman"/>
        </w:rPr>
        <w:t xml:space="preserve">оплаты </w:t>
      </w:r>
      <w:r>
        <w:rPr>
          <w:rFonts w:ascii="Times New Roman" w:hAnsi="Times New Roman" w:cs="Times New Roman"/>
        </w:rPr>
        <w:t xml:space="preserve">Услуги и длится в </w:t>
      </w:r>
      <w:r w:rsidR="005F53B8">
        <w:rPr>
          <w:rFonts w:ascii="Times New Roman" w:hAnsi="Times New Roman" w:cs="Times New Roman"/>
        </w:rPr>
        <w:t xml:space="preserve">период от восхода до заката Солнца </w:t>
      </w:r>
      <w:r w:rsidR="00CE4AA5">
        <w:rPr>
          <w:rFonts w:ascii="Times New Roman" w:hAnsi="Times New Roman" w:cs="Times New Roman"/>
        </w:rPr>
        <w:t>на дату и в</w:t>
      </w:r>
      <w:r w:rsidR="005F53B8">
        <w:rPr>
          <w:rFonts w:ascii="Times New Roman" w:hAnsi="Times New Roman" w:cs="Times New Roman"/>
        </w:rPr>
        <w:t xml:space="preserve"> месте</w:t>
      </w:r>
      <w:r w:rsidR="006B751C">
        <w:rPr>
          <w:rFonts w:ascii="Times New Roman" w:hAnsi="Times New Roman" w:cs="Times New Roman"/>
        </w:rPr>
        <w:t xml:space="preserve"> (местах)</w:t>
      </w:r>
      <w:r w:rsidR="005F53B8">
        <w:rPr>
          <w:rFonts w:ascii="Times New Roman" w:hAnsi="Times New Roman" w:cs="Times New Roman"/>
        </w:rPr>
        <w:t xml:space="preserve"> оказания Услуги.</w:t>
      </w:r>
    </w:p>
    <w:p w14:paraId="4E5095BE" w14:textId="67523600" w:rsidR="006B751C" w:rsidRDefault="006B751C" w:rsidP="00DE7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Услуги – 600</w:t>
      </w:r>
      <w:r w:rsidR="00A03522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(шестьсот) белорусских рублей.</w:t>
      </w:r>
    </w:p>
    <w:p w14:paraId="109EA02D" w14:textId="77777777" w:rsidR="005F53B8" w:rsidRDefault="005F53B8" w:rsidP="00DE7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условия: </w:t>
      </w:r>
    </w:p>
    <w:p w14:paraId="7B318DA1" w14:textId="0AA62C1D" w:rsidR="002C74F9" w:rsidRPr="006B751C" w:rsidRDefault="005F53B8" w:rsidP="006B751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751C">
        <w:rPr>
          <w:rFonts w:ascii="Times New Roman" w:hAnsi="Times New Roman" w:cs="Times New Roman"/>
        </w:rPr>
        <w:t>Услуга оказывается исключительно в присутствии Заказчика</w:t>
      </w:r>
      <w:r w:rsidR="006B751C" w:rsidRPr="006B751C">
        <w:rPr>
          <w:rFonts w:ascii="Times New Roman" w:hAnsi="Times New Roman" w:cs="Times New Roman"/>
        </w:rPr>
        <w:t>, отчёт об осмотре ТС Исполнител</w:t>
      </w:r>
      <w:r w:rsidR="006B751C">
        <w:rPr>
          <w:rFonts w:ascii="Times New Roman" w:hAnsi="Times New Roman" w:cs="Times New Roman"/>
        </w:rPr>
        <w:t>ем</w:t>
      </w:r>
      <w:r w:rsidR="006B751C" w:rsidRPr="006B751C">
        <w:rPr>
          <w:rFonts w:ascii="Times New Roman" w:hAnsi="Times New Roman" w:cs="Times New Roman"/>
        </w:rPr>
        <w:t xml:space="preserve"> не составляется.</w:t>
      </w:r>
    </w:p>
    <w:p w14:paraId="11CEDA9D" w14:textId="6556A09B" w:rsidR="006B751C" w:rsidRDefault="006B751C" w:rsidP="006B751C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6B751C">
        <w:rPr>
          <w:rFonts w:ascii="Times New Roman" w:hAnsi="Times New Roman" w:cs="Times New Roman"/>
        </w:rPr>
        <w:t>Результат оказания услуги: предоставление Заказчику информации о выбранных им ТС в соответствии с Описанием Услуги.</w:t>
      </w:r>
    </w:p>
    <w:p w14:paraId="134DFC7F" w14:textId="73BFF608" w:rsidR="00CE4AA5" w:rsidRPr="006B751C" w:rsidRDefault="00CE4AA5" w:rsidP="006B751C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Перемещение Заказчика к месту осмотра осуществляется транспортом Исполнителя. Перед началом оказания Услуги Заказчик уведомляет Исполнителя о присутствии третьих лиц со стороны Заказчика. </w:t>
      </w:r>
      <w:r w:rsidR="00A03522">
        <w:rPr>
          <w:rFonts w:ascii="Times New Roman" w:hAnsi="Times New Roman" w:cs="Times New Roman"/>
        </w:rPr>
        <w:t>В случае наличия третьих лиц со стороны Заказчика</w:t>
      </w:r>
      <w:r>
        <w:rPr>
          <w:rFonts w:ascii="Times New Roman" w:hAnsi="Times New Roman" w:cs="Times New Roman"/>
        </w:rPr>
        <w:t xml:space="preserve"> Исполнитель имеет право отказать в оказании Услуги.</w:t>
      </w:r>
    </w:p>
    <w:p w14:paraId="2FDDA6D9" w14:textId="75A0A475" w:rsidR="006B751C" w:rsidRDefault="006B751C" w:rsidP="006B751C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ТС, осмотренных в рамках Услуги: не менее 2 (двух). Максимальное количество осмотренных ТС зависит от продолжительности светового дня и возможности Владельцев предоставить ТС для осмотра. Средняя продолжительность осмотра ТС Исполнителем – 1 час.</w:t>
      </w:r>
    </w:p>
    <w:p w14:paraId="016AFCEA" w14:textId="3A67941E" w:rsidR="00CE4AA5" w:rsidRPr="00CE4AA5" w:rsidRDefault="00CE4AA5" w:rsidP="00CE4AA5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CE4AA5">
        <w:rPr>
          <w:rFonts w:ascii="Times New Roman" w:hAnsi="Times New Roman" w:cs="Times New Roman"/>
        </w:rPr>
        <w:t>Осмотр выбранных Заказчиком ТС проводится на территории г. Минска и Минского района. На усмотрение Заказчика, в случае выезда</w:t>
      </w:r>
      <w:r>
        <w:rPr>
          <w:rFonts w:ascii="Times New Roman" w:hAnsi="Times New Roman" w:cs="Times New Roman"/>
        </w:rPr>
        <w:t xml:space="preserve"> Исполнителя </w:t>
      </w:r>
      <w:r>
        <w:rPr>
          <w:rFonts w:ascii="Times New Roman" w:hAnsi="Times New Roman" w:cs="Times New Roman"/>
        </w:rPr>
        <w:lastRenderedPageBreak/>
        <w:t>(</w:t>
      </w:r>
      <w:r w:rsidRPr="00CE4AA5">
        <w:rPr>
          <w:rFonts w:ascii="Times New Roman" w:hAnsi="Times New Roman" w:cs="Times New Roman"/>
        </w:rPr>
        <w:t>специалиста Исполнителя</w:t>
      </w:r>
      <w:r>
        <w:rPr>
          <w:rFonts w:ascii="Times New Roman" w:hAnsi="Times New Roman" w:cs="Times New Roman"/>
        </w:rPr>
        <w:t>)</w:t>
      </w:r>
      <w:r w:rsidRPr="00CE4AA5">
        <w:rPr>
          <w:rFonts w:ascii="Times New Roman" w:hAnsi="Times New Roman" w:cs="Times New Roman"/>
        </w:rPr>
        <w:t xml:space="preserve"> для осмотра выбранного Заказчиком </w:t>
      </w:r>
      <w:r w:rsidR="00C53D11">
        <w:rPr>
          <w:rFonts w:ascii="Times New Roman" w:hAnsi="Times New Roman" w:cs="Times New Roman"/>
        </w:rPr>
        <w:t>транспортного средства</w:t>
      </w:r>
      <w:r w:rsidRPr="00CE4AA5">
        <w:rPr>
          <w:rFonts w:ascii="Times New Roman" w:hAnsi="Times New Roman" w:cs="Times New Roman"/>
        </w:rPr>
        <w:t xml:space="preserve"> за пределы </w:t>
      </w:r>
      <w:r>
        <w:rPr>
          <w:rFonts w:ascii="Times New Roman" w:hAnsi="Times New Roman" w:cs="Times New Roman"/>
        </w:rPr>
        <w:t>данного района,</w:t>
      </w:r>
      <w:r w:rsidRPr="00CE4AA5">
        <w:rPr>
          <w:rFonts w:ascii="Times New Roman" w:hAnsi="Times New Roman" w:cs="Times New Roman"/>
        </w:rPr>
        <w:t xml:space="preserve"> стоимость Услуги, подлежащая оплате Заказчиком дополнительно, составляет сумму из расчёта: 50 копеек за 1 км пути из географического центра г. Минска (нулевого километра) до места нахождения </w:t>
      </w:r>
      <w:r w:rsidR="00C53D11">
        <w:rPr>
          <w:rFonts w:ascii="Times New Roman" w:hAnsi="Times New Roman" w:cs="Times New Roman"/>
        </w:rPr>
        <w:t>транспортного средства</w:t>
      </w:r>
      <w:r w:rsidRPr="00CE4AA5">
        <w:rPr>
          <w:rFonts w:ascii="Times New Roman" w:hAnsi="Times New Roman" w:cs="Times New Roman"/>
        </w:rPr>
        <w:t xml:space="preserve"> по дорогам общего пользования. Стоимость рассчитывается Исполнителем самостоятельно, объявляется Заказчику до начала оказания услуги и подлежит оплате Заказчиком до начала оказания Услуги.</w:t>
      </w:r>
    </w:p>
    <w:p w14:paraId="268C600B" w14:textId="6262DC13" w:rsidR="00CE4AA5" w:rsidRDefault="00C53D11" w:rsidP="00CE4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E4A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E4AA5">
        <w:rPr>
          <w:rFonts w:ascii="Times New Roman" w:hAnsi="Times New Roman" w:cs="Times New Roman"/>
        </w:rPr>
        <w:t xml:space="preserve">. Подбор «Под ключ» </w:t>
      </w:r>
    </w:p>
    <w:p w14:paraId="641DBD84" w14:textId="29FE1FC3" w:rsidR="00CE4AA5" w:rsidRDefault="00CE4AA5" w:rsidP="00CE4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Описание: </w:t>
      </w:r>
      <w:r w:rsidR="00CE0EFD">
        <w:rPr>
          <w:rFonts w:ascii="Times New Roman" w:hAnsi="Times New Roman" w:cs="Times New Roman"/>
        </w:rPr>
        <w:t>самостоятельный п</w:t>
      </w:r>
      <w:r>
        <w:rPr>
          <w:rFonts w:ascii="Times New Roman" w:hAnsi="Times New Roman" w:cs="Times New Roman"/>
        </w:rPr>
        <w:t>оиск</w:t>
      </w:r>
      <w:r w:rsidR="00A03522">
        <w:rPr>
          <w:rFonts w:ascii="Times New Roman" w:hAnsi="Times New Roman" w:cs="Times New Roman"/>
        </w:rPr>
        <w:t xml:space="preserve"> </w:t>
      </w:r>
      <w:r w:rsidR="00C53D11">
        <w:rPr>
          <w:rFonts w:ascii="Times New Roman" w:hAnsi="Times New Roman" w:cs="Times New Roman"/>
        </w:rPr>
        <w:t>Исполнителем</w:t>
      </w:r>
      <w:r>
        <w:rPr>
          <w:rFonts w:ascii="Times New Roman" w:hAnsi="Times New Roman" w:cs="Times New Roman"/>
        </w:rPr>
        <w:t xml:space="preserve"> </w:t>
      </w:r>
      <w:r w:rsidR="00C53D11">
        <w:rPr>
          <w:rFonts w:ascii="Times New Roman" w:hAnsi="Times New Roman" w:cs="Times New Roman"/>
        </w:rPr>
        <w:t>транспортного средства</w:t>
      </w:r>
      <w:r>
        <w:rPr>
          <w:rFonts w:ascii="Times New Roman" w:hAnsi="Times New Roman" w:cs="Times New Roman"/>
        </w:rPr>
        <w:t xml:space="preserve"> </w:t>
      </w:r>
      <w:r w:rsidR="00CE0EFD">
        <w:rPr>
          <w:rFonts w:ascii="Times New Roman" w:hAnsi="Times New Roman" w:cs="Times New Roman"/>
        </w:rPr>
        <w:t>на основании пожеланий Заказчика, перечисленных в Заявке на оказание данной Услуги.</w:t>
      </w:r>
    </w:p>
    <w:p w14:paraId="3C80BAED" w14:textId="79D9F9F3" w:rsidR="00CE0EFD" w:rsidRDefault="00CE0EFD" w:rsidP="00CE4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оказания Услуги</w:t>
      </w:r>
      <w:r w:rsidR="00C53D11">
        <w:rPr>
          <w:rFonts w:ascii="Times New Roman" w:hAnsi="Times New Roman" w:cs="Times New Roman"/>
        </w:rPr>
        <w:t xml:space="preserve"> при поиске в пределах Республики Беларусь</w:t>
      </w:r>
      <w:r>
        <w:rPr>
          <w:rFonts w:ascii="Times New Roman" w:hAnsi="Times New Roman" w:cs="Times New Roman"/>
        </w:rPr>
        <w:t>: с момента внесения предоплаты и до заключения Заказчиком/представителем Заказчика/заинтересованным лицом Заказчика/</w:t>
      </w:r>
      <w:r w:rsidR="00C53D11">
        <w:rPr>
          <w:rFonts w:ascii="Times New Roman" w:hAnsi="Times New Roman" w:cs="Times New Roman"/>
        </w:rPr>
        <w:t>одаряемого Заказчиком</w:t>
      </w:r>
      <w:r>
        <w:rPr>
          <w:rFonts w:ascii="Times New Roman" w:hAnsi="Times New Roman" w:cs="Times New Roman"/>
        </w:rPr>
        <w:t>/иным лицом, в отношении которого Заказчик заключает данный Договор, договора купли-продажи транспортного средства, подобранным (осмотренным) Исполнителем.</w:t>
      </w:r>
    </w:p>
    <w:p w14:paraId="5523D398" w14:textId="6D832355" w:rsidR="00CE0EFD" w:rsidRDefault="00CE0EFD" w:rsidP="00CE4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Услуги – 1</w:t>
      </w:r>
      <w:r w:rsidR="00A035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</w:t>
      </w:r>
      <w:r w:rsidR="00A03522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(одна тысяча </w:t>
      </w:r>
      <w:r w:rsidR="00A03522">
        <w:rPr>
          <w:rFonts w:ascii="Times New Roman" w:hAnsi="Times New Roman" w:cs="Times New Roman"/>
        </w:rPr>
        <w:t>двести</w:t>
      </w:r>
      <w:r>
        <w:rPr>
          <w:rFonts w:ascii="Times New Roman" w:hAnsi="Times New Roman" w:cs="Times New Roman"/>
        </w:rPr>
        <w:t xml:space="preserve">) белорусских рублей. </w:t>
      </w:r>
    </w:p>
    <w:p w14:paraId="20412923" w14:textId="49625625" w:rsidR="00CE0EFD" w:rsidRDefault="00CE0EFD" w:rsidP="00CE4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условия:</w:t>
      </w:r>
    </w:p>
    <w:p w14:paraId="02FF2CC5" w14:textId="2765F04A" w:rsidR="00C53D11" w:rsidRDefault="00C53D11" w:rsidP="00C53D1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приступает к оказанию Услуги с момента внесения Заказчиком предоплаты в размере 600,00 (шестьсот) белорусских рублей. Остаток стоимости Услуги 600,00 (шестьсот) белорусских рублей, Заказчик вносит Исполнителю не позднее 3 (трёх) календарных дней с момента оказания Услуги Исполнителем.</w:t>
      </w:r>
    </w:p>
    <w:p w14:paraId="2B5FA82E" w14:textId="57E88B97" w:rsidR="00C53D11" w:rsidRPr="00C53D11" w:rsidRDefault="00C53D11" w:rsidP="00C53D1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53D11">
        <w:rPr>
          <w:rFonts w:ascii="Times New Roman" w:hAnsi="Times New Roman" w:cs="Times New Roman"/>
        </w:rPr>
        <w:t>Дополнительно Заказчик уплачивает Исполнителю вознаграждение в размере 50% (пятидесяти процентов) от стоимости торга</w:t>
      </w:r>
      <w:r>
        <w:rPr>
          <w:rFonts w:ascii="Times New Roman" w:hAnsi="Times New Roman" w:cs="Times New Roman"/>
        </w:rPr>
        <w:t xml:space="preserve"> в течение 3 (трёх) календарных дней с момента оказания Услуги Исполнителем.</w:t>
      </w:r>
      <w:r w:rsidRPr="00C53D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53D11">
        <w:rPr>
          <w:rFonts w:ascii="Times New Roman" w:hAnsi="Times New Roman" w:cs="Times New Roman"/>
        </w:rPr>
        <w:t>од «стоимостью торга» подразумевается разница между изначальной ценой ТС, указанной в объявлении и ценой ТС, указанной в Договоре (либо предварительном Договоре) купли-продажи ТС.</w:t>
      </w:r>
    </w:p>
    <w:p w14:paraId="3B270726" w14:textId="12E8AB45" w:rsidR="00C53D11" w:rsidRPr="00C53D11" w:rsidRDefault="00A03522" w:rsidP="00C53D1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53D11">
        <w:rPr>
          <w:rFonts w:ascii="Times New Roman" w:hAnsi="Times New Roman" w:cs="Times New Roman"/>
        </w:rPr>
        <w:t xml:space="preserve">Поиск </w:t>
      </w:r>
      <w:r w:rsidR="00C53D11">
        <w:rPr>
          <w:rFonts w:ascii="Times New Roman" w:hAnsi="Times New Roman" w:cs="Times New Roman"/>
        </w:rPr>
        <w:t>транспортного средства</w:t>
      </w:r>
      <w:r w:rsidRPr="00C53D11">
        <w:rPr>
          <w:rFonts w:ascii="Times New Roman" w:hAnsi="Times New Roman" w:cs="Times New Roman"/>
        </w:rPr>
        <w:t xml:space="preserve"> Исполнителем производится на территории Республики Беларусь. </w:t>
      </w:r>
    </w:p>
    <w:p w14:paraId="0DA2F0E4" w14:textId="0C0DA971" w:rsidR="00CE0EFD" w:rsidRDefault="00A03522" w:rsidP="00C53D1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53D11">
        <w:rPr>
          <w:rFonts w:ascii="Times New Roman" w:hAnsi="Times New Roman" w:cs="Times New Roman"/>
        </w:rPr>
        <w:t xml:space="preserve">При наличии заинтересованности у Заказчика в приобретении ТС за пределами Республики Беларусь Исполнитель приступает к оказанию данной Услуги. </w:t>
      </w:r>
      <w:r w:rsidR="00C53D11" w:rsidRPr="00C53D11">
        <w:rPr>
          <w:rFonts w:ascii="Times New Roman" w:hAnsi="Times New Roman" w:cs="Times New Roman"/>
        </w:rPr>
        <w:t>В таком случае моментом фактического оказания Услуги является передача Заказчику документа (счёт-фактуры, инвойса) для оплаты, выбранного им (и осмотренным Исполнителем)</w:t>
      </w:r>
      <w:r w:rsidR="00C53D11">
        <w:rPr>
          <w:rFonts w:ascii="Times New Roman" w:hAnsi="Times New Roman" w:cs="Times New Roman"/>
        </w:rPr>
        <w:t>, транспортного средства.</w:t>
      </w:r>
    </w:p>
    <w:p w14:paraId="053C504B" w14:textId="77777777" w:rsidR="00C53D11" w:rsidRPr="00C53D11" w:rsidRDefault="00C53D11" w:rsidP="00C53D11">
      <w:pPr>
        <w:rPr>
          <w:rFonts w:ascii="Times New Roman" w:hAnsi="Times New Roman" w:cs="Times New Roman"/>
        </w:rPr>
      </w:pPr>
    </w:p>
    <w:sectPr w:rsidR="00C53D11" w:rsidRPr="00C5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BC1"/>
    <w:multiLevelType w:val="multilevel"/>
    <w:tmpl w:val="C49C4A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CB5BC9"/>
    <w:multiLevelType w:val="multilevel"/>
    <w:tmpl w:val="D09A3C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D0C3AA9"/>
    <w:multiLevelType w:val="multilevel"/>
    <w:tmpl w:val="3E349DA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F62845"/>
    <w:multiLevelType w:val="hybridMultilevel"/>
    <w:tmpl w:val="B31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522C"/>
    <w:multiLevelType w:val="hybridMultilevel"/>
    <w:tmpl w:val="83969E34"/>
    <w:lvl w:ilvl="0" w:tplc="3486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8" w:hanging="360"/>
      </w:pPr>
    </w:lvl>
    <w:lvl w:ilvl="2" w:tplc="0C00001B" w:tentative="1">
      <w:start w:val="1"/>
      <w:numFmt w:val="lowerRoman"/>
      <w:lvlText w:val="%3."/>
      <w:lvlJc w:val="right"/>
      <w:pPr>
        <w:ind w:left="2508" w:hanging="180"/>
      </w:pPr>
    </w:lvl>
    <w:lvl w:ilvl="3" w:tplc="0C00000F" w:tentative="1">
      <w:start w:val="1"/>
      <w:numFmt w:val="decimal"/>
      <w:lvlText w:val="%4."/>
      <w:lvlJc w:val="left"/>
      <w:pPr>
        <w:ind w:left="3228" w:hanging="360"/>
      </w:pPr>
    </w:lvl>
    <w:lvl w:ilvl="4" w:tplc="0C000019" w:tentative="1">
      <w:start w:val="1"/>
      <w:numFmt w:val="lowerLetter"/>
      <w:lvlText w:val="%5."/>
      <w:lvlJc w:val="left"/>
      <w:pPr>
        <w:ind w:left="3948" w:hanging="360"/>
      </w:pPr>
    </w:lvl>
    <w:lvl w:ilvl="5" w:tplc="0C00001B" w:tentative="1">
      <w:start w:val="1"/>
      <w:numFmt w:val="lowerRoman"/>
      <w:lvlText w:val="%6."/>
      <w:lvlJc w:val="right"/>
      <w:pPr>
        <w:ind w:left="4668" w:hanging="180"/>
      </w:pPr>
    </w:lvl>
    <w:lvl w:ilvl="6" w:tplc="0C00000F" w:tentative="1">
      <w:start w:val="1"/>
      <w:numFmt w:val="decimal"/>
      <w:lvlText w:val="%7."/>
      <w:lvlJc w:val="left"/>
      <w:pPr>
        <w:ind w:left="5388" w:hanging="360"/>
      </w:pPr>
    </w:lvl>
    <w:lvl w:ilvl="7" w:tplc="0C000019" w:tentative="1">
      <w:start w:val="1"/>
      <w:numFmt w:val="lowerLetter"/>
      <w:lvlText w:val="%8."/>
      <w:lvlJc w:val="left"/>
      <w:pPr>
        <w:ind w:left="6108" w:hanging="360"/>
      </w:pPr>
    </w:lvl>
    <w:lvl w:ilvl="8" w:tplc="0C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D5145A"/>
    <w:multiLevelType w:val="hybridMultilevel"/>
    <w:tmpl w:val="511E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270C"/>
    <w:multiLevelType w:val="multilevel"/>
    <w:tmpl w:val="3C8E8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94002C"/>
    <w:multiLevelType w:val="multilevel"/>
    <w:tmpl w:val="AC5E35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num w:numId="1" w16cid:durableId="121460677">
    <w:abstractNumId w:val="3"/>
  </w:num>
  <w:num w:numId="2" w16cid:durableId="1798600225">
    <w:abstractNumId w:val="5"/>
  </w:num>
  <w:num w:numId="3" w16cid:durableId="441387638">
    <w:abstractNumId w:val="0"/>
  </w:num>
  <w:num w:numId="4" w16cid:durableId="1923876595">
    <w:abstractNumId w:val="7"/>
  </w:num>
  <w:num w:numId="5" w16cid:durableId="1038243876">
    <w:abstractNumId w:val="2"/>
  </w:num>
  <w:num w:numId="6" w16cid:durableId="650136629">
    <w:abstractNumId w:val="6"/>
  </w:num>
  <w:num w:numId="7" w16cid:durableId="1692485032">
    <w:abstractNumId w:val="1"/>
  </w:num>
  <w:num w:numId="8" w16cid:durableId="790828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46"/>
    <w:rsid w:val="000A2681"/>
    <w:rsid w:val="000F6099"/>
    <w:rsid w:val="00150126"/>
    <w:rsid w:val="002C74F9"/>
    <w:rsid w:val="00397623"/>
    <w:rsid w:val="00460C20"/>
    <w:rsid w:val="004C1203"/>
    <w:rsid w:val="004D000E"/>
    <w:rsid w:val="00506A2D"/>
    <w:rsid w:val="005F53B8"/>
    <w:rsid w:val="006B751C"/>
    <w:rsid w:val="00755946"/>
    <w:rsid w:val="007622DA"/>
    <w:rsid w:val="008F4349"/>
    <w:rsid w:val="009C4CFF"/>
    <w:rsid w:val="00A03522"/>
    <w:rsid w:val="00A50529"/>
    <w:rsid w:val="00B673B2"/>
    <w:rsid w:val="00B773B9"/>
    <w:rsid w:val="00C33427"/>
    <w:rsid w:val="00C53D11"/>
    <w:rsid w:val="00CE0EFD"/>
    <w:rsid w:val="00CE4AA5"/>
    <w:rsid w:val="00DA7884"/>
    <w:rsid w:val="00DE745B"/>
    <w:rsid w:val="00F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7A14"/>
  <w15:chartTrackingRefBased/>
  <w15:docId w15:val="{93798314-22DC-471D-A5D6-C8BC057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9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9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5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5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59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59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594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B4EC-4518-453E-A1CB-D18AFDFD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Legalex</cp:lastModifiedBy>
  <cp:revision>5</cp:revision>
  <dcterms:created xsi:type="dcterms:W3CDTF">2025-03-24T16:56:00Z</dcterms:created>
  <dcterms:modified xsi:type="dcterms:W3CDTF">2025-04-23T16:00:00Z</dcterms:modified>
</cp:coreProperties>
</file>